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7BB9" w14:textId="2D8452E1" w:rsidR="00A26450" w:rsidRPr="00425D14" w:rsidRDefault="00A26450" w:rsidP="00E33E44">
      <w:pPr>
        <w:pStyle w:val="Autor"/>
        <w:ind w:left="708" w:hanging="708"/>
        <w:rPr>
          <w:lang w:val="en-GB"/>
        </w:rPr>
      </w:pPr>
      <w:r w:rsidRPr="00425D14">
        <w:rPr>
          <w:lang w:val="en-GB"/>
        </w:rPr>
        <w:t>Name and surname of the author</w:t>
      </w:r>
      <w:r w:rsidR="00183641" w:rsidRPr="00425D14">
        <w:rPr>
          <w:lang w:val="en-GB"/>
        </w:rPr>
        <w:t>,</w:t>
      </w:r>
      <w:r w:rsidRPr="00425D14">
        <w:rPr>
          <w:lang w:val="en-GB"/>
        </w:rPr>
        <w:t xml:space="preserve"> authors </w:t>
      </w:r>
      <w:r w:rsidRPr="00341E1C">
        <w:rPr>
          <w:highlight w:val="yellow"/>
          <w:lang w:val="en-GB"/>
        </w:rPr>
        <w:t>(</w:t>
      </w:r>
      <w:r w:rsidRPr="00425D14">
        <w:rPr>
          <w:highlight w:val="yellow"/>
          <w:lang w:val="en-GB"/>
        </w:rPr>
        <w:t xml:space="preserve">without </w:t>
      </w:r>
      <w:r w:rsidR="002435D9" w:rsidRPr="00425D14">
        <w:rPr>
          <w:highlight w:val="yellow"/>
          <w:lang w:val="en-GB"/>
        </w:rPr>
        <w:t>titles</w:t>
      </w:r>
      <w:r w:rsidRPr="00425D14">
        <w:rPr>
          <w:highlight w:val="yellow"/>
          <w:lang w:val="en-GB"/>
        </w:rPr>
        <w:t>, TNR, 14p</w:t>
      </w:r>
      <w:r w:rsidRPr="00341E1C">
        <w:rPr>
          <w:highlight w:val="yellow"/>
          <w:lang w:val="en-GB"/>
        </w:rPr>
        <w:t>t)</w:t>
      </w:r>
    </w:p>
    <w:p w14:paraId="60E1D724" w14:textId="77777777" w:rsidR="00A26450" w:rsidRPr="00425D14" w:rsidRDefault="00A26450" w:rsidP="00E33E44">
      <w:pPr>
        <w:pStyle w:val="Title"/>
        <w:rPr>
          <w:caps w:val="0"/>
          <w:lang w:val="en-GB"/>
        </w:rPr>
      </w:pPr>
    </w:p>
    <w:p w14:paraId="7BECF805" w14:textId="3122E51E" w:rsidR="007D1F4D" w:rsidRPr="00425D14" w:rsidRDefault="00A26450" w:rsidP="00E33E44">
      <w:pPr>
        <w:pStyle w:val="Title"/>
        <w:rPr>
          <w:lang w:val="en-GB"/>
        </w:rPr>
      </w:pPr>
      <w:r w:rsidRPr="00425D14">
        <w:rPr>
          <w:caps w:val="0"/>
          <w:lang w:val="en-GB"/>
        </w:rPr>
        <w:t xml:space="preserve">Title of </w:t>
      </w:r>
      <w:r w:rsidR="00653323">
        <w:rPr>
          <w:caps w:val="0"/>
          <w:lang w:val="en-GB"/>
        </w:rPr>
        <w:t>S</w:t>
      </w:r>
      <w:r w:rsidRPr="00425D14">
        <w:rPr>
          <w:caps w:val="0"/>
          <w:lang w:val="en-GB"/>
        </w:rPr>
        <w:t>tudy</w:t>
      </w:r>
      <w:r w:rsidR="00084CEA" w:rsidRPr="00425D14">
        <w:rPr>
          <w:caps w:val="0"/>
          <w:lang w:val="en-GB"/>
        </w:rPr>
        <w:t xml:space="preserve"> </w:t>
      </w:r>
      <w:r w:rsidR="00084CEA" w:rsidRPr="00341E1C">
        <w:rPr>
          <w:caps w:val="0"/>
          <w:highlight w:val="yellow"/>
          <w:lang w:val="en-GB"/>
        </w:rPr>
        <w:t>(TNR, 16pt, bold)</w:t>
      </w:r>
    </w:p>
    <w:p w14:paraId="45BE5E36" w14:textId="77777777" w:rsidR="007D1F4D" w:rsidRPr="00425D14" w:rsidRDefault="007D1F4D" w:rsidP="00E33E44">
      <w:pPr>
        <w:rPr>
          <w:lang w:val="en-GB"/>
        </w:rPr>
      </w:pPr>
    </w:p>
    <w:p w14:paraId="3331131D" w14:textId="77777777" w:rsidR="007D1F4D" w:rsidRPr="00425D14" w:rsidRDefault="007D1F4D" w:rsidP="00E33E44">
      <w:pPr>
        <w:rPr>
          <w:lang w:val="en-GB"/>
        </w:rPr>
      </w:pPr>
    </w:p>
    <w:p w14:paraId="13085B15" w14:textId="6C09AEED" w:rsidR="007D1F4D" w:rsidRPr="00341E1C" w:rsidRDefault="006F79E2" w:rsidP="00E33E44">
      <w:pPr>
        <w:rPr>
          <w:b/>
          <w:bCs/>
          <w:sz w:val="20"/>
          <w:szCs w:val="20"/>
          <w:lang w:val="sk-SK"/>
        </w:rPr>
      </w:pPr>
      <w:r w:rsidRPr="00425D14">
        <w:rPr>
          <w:rFonts w:eastAsia="Arial Unicode MS" w:cs="Arial Unicode MS"/>
          <w:b/>
          <w:bCs/>
          <w:sz w:val="20"/>
          <w:szCs w:val="20"/>
          <w:lang w:val="en-GB"/>
        </w:rPr>
        <w:t>Abstract</w:t>
      </w:r>
      <w:r w:rsidR="00341E1C">
        <w:rPr>
          <w:rFonts w:eastAsia="Arial Unicode MS" w:cs="Arial Unicode MS"/>
          <w:b/>
          <w:bCs/>
          <w:sz w:val="20"/>
          <w:szCs w:val="20"/>
          <w:lang w:val="en-GB"/>
        </w:rPr>
        <w:t xml:space="preserve"> </w:t>
      </w:r>
      <w:r w:rsidR="00341E1C" w:rsidRPr="00341E1C">
        <w:rPr>
          <w:rFonts w:eastAsia="Arial Unicode MS" w:cs="Arial Unicode MS"/>
          <w:b/>
          <w:bCs/>
          <w:sz w:val="20"/>
          <w:szCs w:val="20"/>
          <w:highlight w:val="yellow"/>
          <w:lang w:val="sk-SK"/>
        </w:rPr>
        <w:t>(</w:t>
      </w:r>
      <w:r w:rsidR="00341E1C">
        <w:rPr>
          <w:rFonts w:eastAsia="Arial Unicode MS" w:cs="Arial Unicode MS"/>
          <w:b/>
          <w:bCs/>
          <w:sz w:val="20"/>
          <w:szCs w:val="20"/>
          <w:highlight w:val="yellow"/>
          <w:lang w:val="sk-SK"/>
        </w:rPr>
        <w:t xml:space="preserve">TNR, </w:t>
      </w:r>
      <w:r w:rsidR="00341E1C" w:rsidRPr="00341E1C">
        <w:rPr>
          <w:rFonts w:eastAsia="Arial Unicode MS" w:cs="Arial Unicode MS"/>
          <w:b/>
          <w:bCs/>
          <w:sz w:val="20"/>
          <w:szCs w:val="20"/>
          <w:highlight w:val="yellow"/>
          <w:lang w:val="sk-SK"/>
        </w:rPr>
        <w:t>10</w:t>
      </w:r>
      <w:r w:rsidR="00341E1C">
        <w:rPr>
          <w:rFonts w:eastAsia="Arial Unicode MS" w:cs="Arial Unicode MS"/>
          <w:b/>
          <w:bCs/>
          <w:sz w:val="20"/>
          <w:szCs w:val="20"/>
          <w:highlight w:val="yellow"/>
          <w:lang w:val="sk-SK"/>
        </w:rPr>
        <w:t>pt</w:t>
      </w:r>
      <w:r w:rsidR="00341E1C" w:rsidRPr="00341E1C">
        <w:rPr>
          <w:rFonts w:eastAsia="Arial Unicode MS" w:cs="Arial Unicode MS"/>
          <w:b/>
          <w:bCs/>
          <w:sz w:val="20"/>
          <w:szCs w:val="20"/>
          <w:highlight w:val="yellow"/>
          <w:lang w:val="sk-SK"/>
        </w:rPr>
        <w:t>, bold)</w:t>
      </w:r>
    </w:p>
    <w:p w14:paraId="5650C945" w14:textId="0E98C1AE" w:rsidR="004F511C" w:rsidRPr="00425D14" w:rsidRDefault="00A26450" w:rsidP="00E33E44">
      <w:pPr>
        <w:rPr>
          <w:sz w:val="20"/>
          <w:szCs w:val="20"/>
          <w:lang w:val="en-GB"/>
        </w:rPr>
      </w:pPr>
      <w:r w:rsidRPr="00425D14">
        <w:rPr>
          <w:sz w:val="20"/>
          <w:szCs w:val="20"/>
          <w:highlight w:val="yellow"/>
          <w:lang w:val="en-GB"/>
        </w:rPr>
        <w:t>TNR. 10pt.</w:t>
      </w:r>
      <w:r w:rsidR="004F511C" w:rsidRPr="00425D14">
        <w:rPr>
          <w:sz w:val="20"/>
          <w:szCs w:val="20"/>
          <w:lang w:val="en-GB"/>
        </w:rPr>
        <w:t xml:space="preserve"> Text. Text. Text. Text. Text. Text. Text. Text. Text. Text. Text. Text. Text. Text. Text. Text. Text. Text. Text. Text. Text. Text. Text. Text. Text. Text. Text. Text. Text. Text. Text. Text. Text. Text. Text. Text. Text. Text. Text. Text. Text. Text. Text.</w:t>
      </w:r>
      <w:r w:rsidR="00FB7F64" w:rsidRPr="00425D14">
        <w:rPr>
          <w:sz w:val="20"/>
          <w:szCs w:val="20"/>
          <w:lang w:val="en-GB"/>
        </w:rPr>
        <w:t xml:space="preserve"> </w:t>
      </w:r>
      <w:r w:rsidR="00FB7F64" w:rsidRPr="00425D14">
        <w:rPr>
          <w:sz w:val="20"/>
          <w:szCs w:val="20"/>
          <w:highlight w:val="yellow"/>
          <w:lang w:val="en-GB"/>
        </w:rPr>
        <w:t>(</w:t>
      </w:r>
      <w:r w:rsidR="00B52532">
        <w:rPr>
          <w:sz w:val="20"/>
          <w:szCs w:val="20"/>
          <w:highlight w:val="yellow"/>
          <w:lang w:val="en-GB"/>
        </w:rPr>
        <w:t>200</w:t>
      </w:r>
      <w:r w:rsidR="00FB7F64" w:rsidRPr="00425D14">
        <w:rPr>
          <w:sz w:val="20"/>
          <w:szCs w:val="20"/>
          <w:highlight w:val="yellow"/>
          <w:lang w:val="en-GB"/>
        </w:rPr>
        <w:t xml:space="preserve"> – 2</w:t>
      </w:r>
      <w:r w:rsidR="00B52532">
        <w:rPr>
          <w:sz w:val="20"/>
          <w:szCs w:val="20"/>
          <w:highlight w:val="yellow"/>
          <w:lang w:val="en-GB"/>
        </w:rPr>
        <w:t>5</w:t>
      </w:r>
      <w:r w:rsidR="00FB7F64" w:rsidRPr="00425D14">
        <w:rPr>
          <w:sz w:val="20"/>
          <w:szCs w:val="20"/>
          <w:highlight w:val="yellow"/>
          <w:lang w:val="en-GB"/>
        </w:rPr>
        <w:t xml:space="preserve">0 </w:t>
      </w:r>
      <w:r w:rsidRPr="00425D14">
        <w:rPr>
          <w:sz w:val="20"/>
          <w:szCs w:val="20"/>
          <w:highlight w:val="yellow"/>
          <w:lang w:val="en-GB"/>
        </w:rPr>
        <w:t>words</w:t>
      </w:r>
      <w:r w:rsidR="00FB7F64" w:rsidRPr="00425D14">
        <w:rPr>
          <w:sz w:val="20"/>
          <w:szCs w:val="20"/>
          <w:highlight w:val="yellow"/>
          <w:lang w:val="en-GB"/>
        </w:rPr>
        <w:t>)</w:t>
      </w:r>
    </w:p>
    <w:p w14:paraId="39B987A1" w14:textId="77777777" w:rsidR="004F511C" w:rsidRPr="00425D14" w:rsidRDefault="004F511C" w:rsidP="00E33E44">
      <w:pPr>
        <w:rPr>
          <w:b/>
          <w:bCs/>
          <w:lang w:val="en-GB"/>
        </w:rPr>
      </w:pPr>
    </w:p>
    <w:p w14:paraId="429AED33" w14:textId="655A7E43" w:rsidR="007D1F4D" w:rsidRPr="00341E1C" w:rsidRDefault="006F79E2" w:rsidP="00E33E44">
      <w:pPr>
        <w:rPr>
          <w:b/>
          <w:bCs/>
          <w:sz w:val="20"/>
          <w:szCs w:val="20"/>
          <w:lang w:val="sk-SK"/>
        </w:rPr>
      </w:pPr>
      <w:r w:rsidRPr="00425D14">
        <w:rPr>
          <w:rFonts w:eastAsia="Arial Unicode MS" w:cs="Arial Unicode MS"/>
          <w:b/>
          <w:bCs/>
          <w:sz w:val="20"/>
          <w:szCs w:val="20"/>
          <w:lang w:val="en-GB"/>
        </w:rPr>
        <w:t>Key words</w:t>
      </w:r>
      <w:r w:rsidR="00341E1C">
        <w:rPr>
          <w:rFonts w:eastAsia="Arial Unicode MS" w:cs="Arial Unicode MS"/>
          <w:b/>
          <w:bCs/>
          <w:sz w:val="20"/>
          <w:szCs w:val="20"/>
          <w:lang w:val="en-GB"/>
        </w:rPr>
        <w:t xml:space="preserve"> </w:t>
      </w:r>
      <w:r w:rsidR="00341E1C" w:rsidRPr="00341E1C">
        <w:rPr>
          <w:rFonts w:eastAsia="Arial Unicode MS" w:cs="Arial Unicode MS"/>
          <w:b/>
          <w:bCs/>
          <w:sz w:val="20"/>
          <w:szCs w:val="20"/>
          <w:highlight w:val="yellow"/>
          <w:lang w:val="sk-SK"/>
        </w:rPr>
        <w:t>(</w:t>
      </w:r>
      <w:r w:rsidR="00341E1C">
        <w:rPr>
          <w:rFonts w:eastAsia="Arial Unicode MS" w:cs="Arial Unicode MS"/>
          <w:b/>
          <w:bCs/>
          <w:sz w:val="20"/>
          <w:szCs w:val="20"/>
          <w:highlight w:val="yellow"/>
          <w:lang w:val="sk-SK"/>
        </w:rPr>
        <w:t xml:space="preserve">TNR, </w:t>
      </w:r>
      <w:r w:rsidR="00341E1C" w:rsidRPr="00341E1C">
        <w:rPr>
          <w:rFonts w:eastAsia="Arial Unicode MS" w:cs="Arial Unicode MS"/>
          <w:b/>
          <w:bCs/>
          <w:sz w:val="20"/>
          <w:szCs w:val="20"/>
          <w:highlight w:val="yellow"/>
          <w:lang w:val="sk-SK"/>
        </w:rPr>
        <w:t>10</w:t>
      </w:r>
      <w:r w:rsidR="00341E1C">
        <w:rPr>
          <w:rFonts w:eastAsia="Arial Unicode MS" w:cs="Arial Unicode MS"/>
          <w:b/>
          <w:bCs/>
          <w:sz w:val="20"/>
          <w:szCs w:val="20"/>
          <w:highlight w:val="yellow"/>
          <w:lang w:val="sk-SK"/>
        </w:rPr>
        <w:t>pt</w:t>
      </w:r>
      <w:r w:rsidR="00341E1C" w:rsidRPr="00341E1C">
        <w:rPr>
          <w:rFonts w:eastAsia="Arial Unicode MS" w:cs="Arial Unicode MS"/>
          <w:b/>
          <w:bCs/>
          <w:sz w:val="20"/>
          <w:szCs w:val="20"/>
          <w:highlight w:val="yellow"/>
          <w:lang w:val="sk-SK"/>
        </w:rPr>
        <w:t>, bold)</w:t>
      </w:r>
    </w:p>
    <w:p w14:paraId="4C8A9CB0" w14:textId="2B88A9D9" w:rsidR="007D1F4D" w:rsidRPr="00425D14" w:rsidRDefault="004F511C" w:rsidP="00E33E44">
      <w:pPr>
        <w:rPr>
          <w:b/>
          <w:bCs/>
          <w:lang w:val="en-GB"/>
        </w:rPr>
      </w:pPr>
      <w:r w:rsidRPr="00425D14">
        <w:rPr>
          <w:sz w:val="20"/>
          <w:szCs w:val="20"/>
          <w:lang w:val="en-GB"/>
        </w:rPr>
        <w:t>Text</w:t>
      </w:r>
      <w:r w:rsidR="00B52532">
        <w:rPr>
          <w:sz w:val="20"/>
          <w:szCs w:val="20"/>
          <w:lang w:val="en-GB"/>
        </w:rPr>
        <w:t xml:space="preserve"> A</w:t>
      </w:r>
      <w:r w:rsidR="00FB7F64" w:rsidRPr="00425D14">
        <w:rPr>
          <w:sz w:val="20"/>
          <w:szCs w:val="20"/>
          <w:lang w:val="en-GB"/>
        </w:rPr>
        <w:t>.</w:t>
      </w:r>
      <w:r w:rsidRPr="00425D14">
        <w:rPr>
          <w:sz w:val="20"/>
          <w:szCs w:val="20"/>
          <w:lang w:val="en-GB"/>
        </w:rPr>
        <w:t xml:space="preserve"> </w:t>
      </w:r>
      <w:r w:rsidR="00FB7F64" w:rsidRPr="00425D14">
        <w:rPr>
          <w:sz w:val="20"/>
          <w:szCs w:val="20"/>
          <w:lang w:val="en-GB"/>
        </w:rPr>
        <w:t>T</w:t>
      </w:r>
      <w:r w:rsidRPr="00425D14">
        <w:rPr>
          <w:sz w:val="20"/>
          <w:szCs w:val="20"/>
          <w:lang w:val="en-GB"/>
        </w:rPr>
        <w:t>ext</w:t>
      </w:r>
      <w:r w:rsidR="00B52532">
        <w:rPr>
          <w:sz w:val="20"/>
          <w:szCs w:val="20"/>
          <w:lang w:val="en-GB"/>
        </w:rPr>
        <w:t xml:space="preserve"> B</w:t>
      </w:r>
      <w:r w:rsidR="00FB7F64" w:rsidRPr="00425D14">
        <w:rPr>
          <w:sz w:val="20"/>
          <w:szCs w:val="20"/>
          <w:lang w:val="en-GB"/>
        </w:rPr>
        <w:t>.</w:t>
      </w:r>
      <w:r w:rsidRPr="00425D14">
        <w:rPr>
          <w:sz w:val="20"/>
          <w:szCs w:val="20"/>
          <w:lang w:val="en-GB"/>
        </w:rPr>
        <w:t xml:space="preserve"> </w:t>
      </w:r>
      <w:r w:rsidR="00FB7F64" w:rsidRPr="00425D14">
        <w:rPr>
          <w:sz w:val="20"/>
          <w:szCs w:val="20"/>
          <w:lang w:val="en-GB"/>
        </w:rPr>
        <w:t>T</w:t>
      </w:r>
      <w:r w:rsidRPr="00425D14">
        <w:rPr>
          <w:sz w:val="20"/>
          <w:szCs w:val="20"/>
          <w:lang w:val="en-GB"/>
        </w:rPr>
        <w:t>ext</w:t>
      </w:r>
      <w:r w:rsidR="00B52532">
        <w:rPr>
          <w:sz w:val="20"/>
          <w:szCs w:val="20"/>
          <w:lang w:val="en-GB"/>
        </w:rPr>
        <w:t xml:space="preserve"> C</w:t>
      </w:r>
      <w:r w:rsidR="00FB7F64" w:rsidRPr="00425D14">
        <w:rPr>
          <w:sz w:val="20"/>
          <w:szCs w:val="20"/>
          <w:lang w:val="en-GB"/>
        </w:rPr>
        <w:t>.</w:t>
      </w:r>
      <w:r w:rsidRPr="00425D14">
        <w:rPr>
          <w:sz w:val="20"/>
          <w:szCs w:val="20"/>
          <w:lang w:val="en-GB"/>
        </w:rPr>
        <w:t xml:space="preserve"> </w:t>
      </w:r>
      <w:r w:rsidR="00FB7F64" w:rsidRPr="00425D14">
        <w:rPr>
          <w:sz w:val="20"/>
          <w:szCs w:val="20"/>
          <w:lang w:val="en-GB"/>
        </w:rPr>
        <w:t>T</w:t>
      </w:r>
      <w:r w:rsidRPr="00425D14">
        <w:rPr>
          <w:sz w:val="20"/>
          <w:szCs w:val="20"/>
          <w:lang w:val="en-GB"/>
        </w:rPr>
        <w:t>ext</w:t>
      </w:r>
      <w:r w:rsidR="00B52532">
        <w:rPr>
          <w:sz w:val="20"/>
          <w:szCs w:val="20"/>
          <w:lang w:val="en-GB"/>
        </w:rPr>
        <w:t xml:space="preserve"> D</w:t>
      </w:r>
      <w:r w:rsidRPr="00425D14">
        <w:rPr>
          <w:sz w:val="20"/>
          <w:szCs w:val="20"/>
          <w:lang w:val="en-GB"/>
        </w:rPr>
        <w:t>.</w:t>
      </w:r>
      <w:r w:rsidR="00B52532">
        <w:rPr>
          <w:sz w:val="20"/>
          <w:szCs w:val="20"/>
          <w:lang w:val="en-GB"/>
        </w:rPr>
        <w:t xml:space="preserve"> Text E.</w:t>
      </w:r>
      <w:r w:rsidR="00A26450" w:rsidRPr="00425D14">
        <w:rPr>
          <w:sz w:val="20"/>
          <w:szCs w:val="20"/>
          <w:lang w:val="en-GB"/>
        </w:rPr>
        <w:t xml:space="preserve"> </w:t>
      </w:r>
      <w:r w:rsidR="00084CEA" w:rsidRPr="00425D14">
        <w:rPr>
          <w:sz w:val="20"/>
          <w:szCs w:val="20"/>
          <w:highlight w:val="yellow"/>
          <w:lang w:val="en-GB"/>
        </w:rPr>
        <w:t>Sorted alphabetically.</w:t>
      </w:r>
      <w:r w:rsidR="00A26450" w:rsidRPr="00425D14">
        <w:rPr>
          <w:sz w:val="20"/>
          <w:szCs w:val="20"/>
          <w:highlight w:val="yellow"/>
          <w:lang w:val="en-GB"/>
        </w:rPr>
        <w:t xml:space="preserve"> </w:t>
      </w:r>
      <w:r w:rsidR="00084CEA" w:rsidRPr="00425D14">
        <w:rPr>
          <w:sz w:val="20"/>
          <w:szCs w:val="20"/>
          <w:highlight w:val="yellow"/>
          <w:lang w:val="en-GB"/>
        </w:rPr>
        <w:t>First letter capitalized</w:t>
      </w:r>
      <w:r w:rsidR="00A26450" w:rsidRPr="00425D14">
        <w:rPr>
          <w:sz w:val="20"/>
          <w:szCs w:val="20"/>
          <w:highlight w:val="yellow"/>
          <w:lang w:val="en-GB"/>
        </w:rPr>
        <w:t xml:space="preserve">. </w:t>
      </w:r>
      <w:r w:rsidR="00084CEA" w:rsidRPr="00425D14">
        <w:rPr>
          <w:sz w:val="20"/>
          <w:szCs w:val="20"/>
          <w:highlight w:val="yellow"/>
          <w:lang w:val="en-GB"/>
        </w:rPr>
        <w:t>Always a dot at the end</w:t>
      </w:r>
      <w:r w:rsidR="00A26450" w:rsidRPr="00425D14">
        <w:rPr>
          <w:sz w:val="20"/>
          <w:szCs w:val="20"/>
          <w:highlight w:val="yellow"/>
          <w:lang w:val="en-GB"/>
        </w:rPr>
        <w:t xml:space="preserve">. 5-7 </w:t>
      </w:r>
      <w:r w:rsidR="00084CEA" w:rsidRPr="00425D14">
        <w:rPr>
          <w:sz w:val="20"/>
          <w:szCs w:val="20"/>
          <w:highlight w:val="yellow"/>
          <w:lang w:val="en-GB"/>
        </w:rPr>
        <w:t>words</w:t>
      </w:r>
      <w:r w:rsidR="00A26450" w:rsidRPr="00425D14">
        <w:rPr>
          <w:sz w:val="20"/>
          <w:szCs w:val="20"/>
          <w:highlight w:val="yellow"/>
          <w:lang w:val="en-GB"/>
        </w:rPr>
        <w:t>.</w:t>
      </w:r>
    </w:p>
    <w:p w14:paraId="7CA9D9A2" w14:textId="77777777" w:rsidR="007D1F4D" w:rsidRPr="00425D14" w:rsidRDefault="007D1F4D" w:rsidP="00E33E44">
      <w:pPr>
        <w:rPr>
          <w:lang w:val="en-GB"/>
        </w:rPr>
      </w:pPr>
    </w:p>
    <w:p w14:paraId="74D73FB6" w14:textId="390077C9" w:rsidR="004F511C" w:rsidRPr="00425D14" w:rsidRDefault="004F511C" w:rsidP="00E33E44">
      <w:pPr>
        <w:rPr>
          <w:rFonts w:eastAsia="Arial Unicode MS" w:cs="Arial Unicode MS"/>
          <w:b/>
          <w:bCs/>
          <w:sz w:val="28"/>
          <w:szCs w:val="28"/>
          <w:lang w:val="en-GB"/>
        </w:rPr>
      </w:pPr>
    </w:p>
    <w:p w14:paraId="3B77F037" w14:textId="28D28007" w:rsidR="004F511C" w:rsidRPr="00425D14" w:rsidRDefault="004F511C" w:rsidP="00E33E44">
      <w:pPr>
        <w:rPr>
          <w:rFonts w:eastAsia="Arial Unicode MS" w:cs="Arial Unicode MS"/>
          <w:b/>
          <w:bCs/>
          <w:sz w:val="28"/>
          <w:szCs w:val="28"/>
          <w:lang w:val="en-GB"/>
        </w:rPr>
      </w:pPr>
      <w:r w:rsidRPr="00425D14">
        <w:rPr>
          <w:rFonts w:eastAsia="Arial Unicode MS" w:cs="Arial Unicode MS"/>
          <w:b/>
          <w:bCs/>
          <w:sz w:val="28"/>
          <w:szCs w:val="28"/>
          <w:lang w:val="en-GB"/>
        </w:rPr>
        <w:t xml:space="preserve">Introduction </w:t>
      </w:r>
      <w:r w:rsidR="009618C4" w:rsidRPr="00425D14">
        <w:rPr>
          <w:rFonts w:eastAsia="Arial Unicode MS" w:cs="Arial Unicode MS"/>
          <w:b/>
          <w:bCs/>
          <w:sz w:val="28"/>
          <w:szCs w:val="28"/>
          <w:lang w:val="en-GB"/>
        </w:rPr>
        <w:t xml:space="preserve">/ Instead of </w:t>
      </w:r>
      <w:r w:rsidR="00B52532">
        <w:rPr>
          <w:rFonts w:eastAsia="Arial Unicode MS" w:cs="Arial Unicode MS"/>
          <w:b/>
          <w:bCs/>
          <w:sz w:val="28"/>
          <w:szCs w:val="28"/>
          <w:lang w:val="en-GB"/>
        </w:rPr>
        <w:t>I</w:t>
      </w:r>
      <w:r w:rsidR="009618C4" w:rsidRPr="00425D14">
        <w:rPr>
          <w:rFonts w:eastAsia="Arial Unicode MS" w:cs="Arial Unicode MS"/>
          <w:b/>
          <w:bCs/>
          <w:sz w:val="28"/>
          <w:szCs w:val="28"/>
          <w:lang w:val="en-GB"/>
        </w:rPr>
        <w:t xml:space="preserve">ntroduction </w:t>
      </w:r>
      <w:r w:rsidRPr="00341E1C">
        <w:rPr>
          <w:rFonts w:eastAsia="Arial Unicode MS" w:cs="Arial Unicode MS"/>
          <w:b/>
          <w:bCs/>
          <w:sz w:val="28"/>
          <w:szCs w:val="28"/>
          <w:highlight w:val="yellow"/>
          <w:lang w:val="en-GB"/>
        </w:rPr>
        <w:t>(14pt, bold)</w:t>
      </w:r>
    </w:p>
    <w:p w14:paraId="66394008" w14:textId="77777777" w:rsidR="004F511C" w:rsidRPr="00425D14" w:rsidRDefault="004F511C" w:rsidP="00E33E44">
      <w:pPr>
        <w:rPr>
          <w:b/>
          <w:bCs/>
          <w:sz w:val="28"/>
          <w:szCs w:val="28"/>
          <w:lang w:val="en-GB"/>
        </w:rPr>
      </w:pPr>
    </w:p>
    <w:p w14:paraId="62002AD4" w14:textId="69CC74A5" w:rsidR="004F511C" w:rsidRPr="00425D14" w:rsidRDefault="004F511C" w:rsidP="00E33E44">
      <w:pPr>
        <w:rPr>
          <w:rFonts w:eastAsia="Arial Unicode MS" w:cs="Arial Unicode MS"/>
          <w:b/>
          <w:bCs/>
          <w:sz w:val="36"/>
          <w:szCs w:val="32"/>
          <w:lang w:val="en-GB"/>
        </w:rPr>
      </w:pPr>
      <w:r w:rsidRPr="00425D14">
        <w:rPr>
          <w:highlight w:val="yellow"/>
          <w:lang w:val="en-GB"/>
        </w:rPr>
        <w:t>12pt. Times New Roman</w:t>
      </w:r>
      <w:r w:rsidR="009618C4" w:rsidRPr="00425D14">
        <w:rPr>
          <w:highlight w:val="yellow"/>
          <w:lang w:val="en-GB"/>
        </w:rPr>
        <w:t>. Text Justify</w:t>
      </w:r>
      <w:r w:rsidRPr="00425D14">
        <w:rPr>
          <w:highlight w:val="yellow"/>
          <w:lang w:val="en-GB"/>
        </w:rPr>
        <w:t>.</w:t>
      </w:r>
      <w:r w:rsidR="009618C4" w:rsidRPr="00425D14">
        <w:rPr>
          <w:highlight w:val="yellow"/>
          <w:lang w:val="en-GB"/>
        </w:rPr>
        <w:t xml:space="preserve"> Lining 1.</w:t>
      </w:r>
      <w:r w:rsidRPr="00425D14">
        <w:rPr>
          <w:lang w:val="en-GB"/>
        </w:rPr>
        <w:t xml:space="preserve"> Text. Text. Text. Text. Text. Text. Text. Text. Text. Text. Text. Text. Text. Text. Text. Text. Text. Text. Text. Text. Text. Text. Text. Text. Text. Text. Text. Text. Text. Text. Text. Text. Text. Text. Text. Text. Text. Text. Text. Text. Text. Text. Text</w:t>
      </w:r>
      <w:r w:rsidR="00282CC9" w:rsidRPr="00425D14">
        <w:rPr>
          <w:lang w:val="en-GB"/>
        </w:rPr>
        <w:t>.</w:t>
      </w:r>
    </w:p>
    <w:p w14:paraId="1729C893" w14:textId="77777777" w:rsidR="004F511C" w:rsidRPr="00425D14" w:rsidRDefault="004F511C" w:rsidP="00E33E44">
      <w:pPr>
        <w:rPr>
          <w:rFonts w:eastAsia="Arial Unicode MS" w:cs="Arial Unicode MS"/>
          <w:b/>
          <w:bCs/>
          <w:sz w:val="28"/>
          <w:szCs w:val="28"/>
          <w:lang w:val="en-GB"/>
        </w:rPr>
      </w:pPr>
    </w:p>
    <w:p w14:paraId="1B0F29EB" w14:textId="0AFF9EA0" w:rsidR="007D1F4D" w:rsidRPr="00425D14" w:rsidRDefault="004F511C" w:rsidP="00E33E44">
      <w:pPr>
        <w:rPr>
          <w:b/>
          <w:bCs/>
          <w:sz w:val="28"/>
          <w:szCs w:val="28"/>
          <w:lang w:val="en-GB"/>
        </w:rPr>
      </w:pPr>
      <w:r w:rsidRPr="00425D14">
        <w:rPr>
          <w:rFonts w:eastAsia="Arial Unicode MS" w:cs="Arial Unicode MS"/>
          <w:b/>
          <w:bCs/>
          <w:sz w:val="28"/>
          <w:szCs w:val="28"/>
          <w:lang w:val="en-GB"/>
        </w:rPr>
        <w:t xml:space="preserve">1 </w:t>
      </w:r>
      <w:r w:rsidR="006F79E2" w:rsidRPr="00425D14">
        <w:rPr>
          <w:rFonts w:eastAsia="Arial Unicode MS" w:cs="Arial Unicode MS"/>
          <w:b/>
          <w:bCs/>
          <w:sz w:val="28"/>
          <w:szCs w:val="28"/>
          <w:lang w:val="en-GB"/>
        </w:rPr>
        <w:t xml:space="preserve">Title of the </w:t>
      </w:r>
      <w:r w:rsidR="00E33E44">
        <w:rPr>
          <w:rFonts w:eastAsia="Arial Unicode MS" w:cs="Arial Unicode MS"/>
          <w:b/>
          <w:bCs/>
          <w:sz w:val="28"/>
          <w:szCs w:val="28"/>
          <w:lang w:val="en-GB"/>
        </w:rPr>
        <w:t>C</w:t>
      </w:r>
      <w:r w:rsidR="006F79E2" w:rsidRPr="00425D14">
        <w:rPr>
          <w:rFonts w:eastAsia="Arial Unicode MS" w:cs="Arial Unicode MS"/>
          <w:b/>
          <w:bCs/>
          <w:sz w:val="28"/>
          <w:szCs w:val="28"/>
          <w:lang w:val="en-GB"/>
        </w:rPr>
        <w:t>hapter</w:t>
      </w:r>
      <w:r w:rsidR="00341E1C">
        <w:rPr>
          <w:rFonts w:eastAsia="Arial Unicode MS" w:cs="Arial Unicode MS"/>
          <w:b/>
          <w:bCs/>
          <w:sz w:val="28"/>
          <w:szCs w:val="28"/>
          <w:lang w:val="en-GB"/>
        </w:rPr>
        <w:t xml:space="preserve"> </w:t>
      </w:r>
      <w:r w:rsidR="00341E1C" w:rsidRPr="00341E1C">
        <w:rPr>
          <w:rFonts w:eastAsia="Arial Unicode MS" w:cs="Arial Unicode MS"/>
          <w:b/>
          <w:bCs/>
          <w:sz w:val="28"/>
          <w:szCs w:val="28"/>
          <w:highlight w:val="yellow"/>
          <w:lang w:val="en-GB"/>
        </w:rPr>
        <w:t>(14pt, bold)</w:t>
      </w:r>
    </w:p>
    <w:p w14:paraId="2FC7DED5" w14:textId="77777777" w:rsidR="007D1F4D" w:rsidRPr="00425D14" w:rsidRDefault="007D1F4D" w:rsidP="00E33E44">
      <w:pPr>
        <w:rPr>
          <w:lang w:val="en-GB"/>
        </w:rPr>
      </w:pPr>
    </w:p>
    <w:p w14:paraId="3536BDC5" w14:textId="13C2C138" w:rsidR="00084CEA" w:rsidRPr="00E33E44" w:rsidRDefault="004F511C" w:rsidP="00E33E44">
      <w:pPr>
        <w:rPr>
          <w:lang w:val="en-GB"/>
        </w:rPr>
      </w:pPr>
      <w:r w:rsidRPr="00425D14">
        <w:rPr>
          <w:lang w:val="en-GB"/>
        </w:rPr>
        <w:t>Text. Text. Text. Text. Text. Text. Text. Text. Text. Text. Text. Text. Text. Text. Text. Text. Text. Text. Text. Text. Text. Text. Text. Text. Text. Text. Text. Text. Text. Text. Text. Text. Text. Text. Text. Text. Text. Text. Text. Text. Text.</w:t>
      </w:r>
    </w:p>
    <w:p w14:paraId="5513AD62" w14:textId="3E845A1A" w:rsidR="007D1F4D" w:rsidRPr="00425D14" w:rsidRDefault="007D1F4D" w:rsidP="00E33E44">
      <w:pPr>
        <w:rPr>
          <w:lang w:val="en-GB"/>
        </w:rPr>
      </w:pPr>
    </w:p>
    <w:p w14:paraId="06DD5B9A" w14:textId="78A6E21A" w:rsidR="00084CEA" w:rsidRPr="007208D1" w:rsidRDefault="00084CEA" w:rsidP="00B52532">
      <w:pPr>
        <w:jc w:val="left"/>
        <w:rPr>
          <w:b/>
          <w:color w:val="auto"/>
          <w:lang w:val="en-GB"/>
        </w:rPr>
      </w:pPr>
      <w:r w:rsidRPr="00425D14">
        <w:rPr>
          <w:b/>
          <w:noProof/>
          <w:lang w:val="sk-SK" w:eastAsia="sk-SK"/>
        </w:rPr>
        <w:drawing>
          <wp:inline distT="0" distB="0" distL="0" distR="0" wp14:anchorId="357259DE" wp14:editId="7EEE749C">
            <wp:extent cx="2564130" cy="17805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4130" cy="1780540"/>
                    </a:xfrm>
                    <a:prstGeom prst="rect">
                      <a:avLst/>
                    </a:prstGeom>
                    <a:noFill/>
                    <a:ln>
                      <a:noFill/>
                    </a:ln>
                  </pic:spPr>
                </pic:pic>
              </a:graphicData>
            </a:graphic>
          </wp:inline>
        </w:drawing>
      </w:r>
    </w:p>
    <w:p w14:paraId="750FE195" w14:textId="3BC90070" w:rsidR="00084CEA" w:rsidRPr="00425D14" w:rsidRDefault="00282CC9" w:rsidP="00E33E44">
      <w:pPr>
        <w:rPr>
          <w:b/>
          <w:sz w:val="20"/>
          <w:szCs w:val="20"/>
          <w:lang w:val="en-GB"/>
        </w:rPr>
      </w:pPr>
      <w:r w:rsidRPr="00425D14">
        <w:rPr>
          <w:b/>
          <w:sz w:val="20"/>
          <w:szCs w:val="20"/>
          <w:lang w:val="en-GB"/>
        </w:rPr>
        <w:t>Figur</w:t>
      </w:r>
      <w:r w:rsidR="00084CEA" w:rsidRPr="00425D14">
        <w:rPr>
          <w:b/>
          <w:sz w:val="20"/>
          <w:szCs w:val="20"/>
          <w:lang w:val="en-GB"/>
        </w:rPr>
        <w:t>e 1: View from the Window at Le Gras</w:t>
      </w:r>
      <w:r w:rsidR="00B52532">
        <w:rPr>
          <w:b/>
          <w:sz w:val="20"/>
          <w:szCs w:val="20"/>
          <w:lang w:val="en-GB"/>
        </w:rPr>
        <w:t xml:space="preserve"> </w:t>
      </w:r>
      <w:r w:rsidR="00084CEA" w:rsidRPr="00425D14">
        <w:rPr>
          <w:b/>
          <w:sz w:val="20"/>
          <w:szCs w:val="20"/>
          <w:highlight w:val="yellow"/>
          <w:lang w:val="en-GB"/>
        </w:rPr>
        <w:t>TNR, 10 pt. bold</w:t>
      </w:r>
      <w:r w:rsidR="00084CEA" w:rsidRPr="00425D14">
        <w:rPr>
          <w:b/>
          <w:sz w:val="20"/>
          <w:szCs w:val="20"/>
          <w:lang w:val="en-GB"/>
        </w:rPr>
        <w:t xml:space="preserve"> </w:t>
      </w:r>
    </w:p>
    <w:p w14:paraId="7D4E0BA2" w14:textId="353D021F" w:rsidR="00084CEA" w:rsidRPr="00425D14" w:rsidRDefault="00084CEA" w:rsidP="00E33E44">
      <w:pPr>
        <w:rPr>
          <w:sz w:val="20"/>
          <w:lang w:val="en-GB"/>
        </w:rPr>
      </w:pPr>
      <w:r w:rsidRPr="00425D14">
        <w:rPr>
          <w:sz w:val="20"/>
          <w:szCs w:val="20"/>
          <w:lang w:val="en-GB"/>
        </w:rPr>
        <w:t xml:space="preserve">Source: </w:t>
      </w:r>
      <w:r w:rsidR="00944119">
        <w:rPr>
          <w:sz w:val="20"/>
          <w:szCs w:val="20"/>
          <w:lang w:val="en-GB"/>
        </w:rPr>
        <w:t>Niepce (n.d.)</w:t>
      </w:r>
    </w:p>
    <w:p w14:paraId="36214575" w14:textId="3A06B97D" w:rsidR="00084CEA" w:rsidRPr="00425D14" w:rsidRDefault="00084CEA" w:rsidP="00E33E44">
      <w:pPr>
        <w:rPr>
          <w:sz w:val="20"/>
          <w:szCs w:val="20"/>
          <w:lang w:val="en-GB" w:eastAsia="zh-CN"/>
        </w:rPr>
      </w:pPr>
      <w:r w:rsidRPr="00425D14">
        <w:rPr>
          <w:sz w:val="20"/>
          <w:highlight w:val="yellow"/>
          <w:lang w:val="en-GB"/>
        </w:rPr>
        <w:t xml:space="preserve">TNR, 10 pt. Please use citation rules. If you are the author of the </w:t>
      </w:r>
      <w:r w:rsidR="00B52532">
        <w:rPr>
          <w:sz w:val="20"/>
          <w:highlight w:val="yellow"/>
          <w:lang w:val="en-GB"/>
        </w:rPr>
        <w:t>figure</w:t>
      </w:r>
      <w:r w:rsidRPr="00425D14">
        <w:rPr>
          <w:sz w:val="20"/>
          <w:highlight w:val="yellow"/>
          <w:lang w:val="en-GB"/>
        </w:rPr>
        <w:t>, specify as “own processing”</w:t>
      </w:r>
      <w:r w:rsidR="00B52532">
        <w:rPr>
          <w:sz w:val="20"/>
          <w:highlight w:val="yellow"/>
          <w:lang w:val="en-GB"/>
        </w:rPr>
        <w:t xml:space="preserve"> and year of creation</w:t>
      </w:r>
      <w:r w:rsidRPr="00425D14">
        <w:rPr>
          <w:sz w:val="20"/>
          <w:highlight w:val="yellow"/>
          <w:lang w:val="en-GB"/>
        </w:rPr>
        <w:t>.</w:t>
      </w:r>
    </w:p>
    <w:p w14:paraId="0FBE3DD9" w14:textId="77777777" w:rsidR="00084CEA" w:rsidRDefault="00084CEA" w:rsidP="00E33E44">
      <w:pPr>
        <w:rPr>
          <w:lang w:val="en-GB"/>
        </w:rPr>
      </w:pPr>
    </w:p>
    <w:p w14:paraId="08E056E1" w14:textId="3B56865F" w:rsidR="00944119" w:rsidRDefault="00944119" w:rsidP="00E33E44">
      <w:pPr>
        <w:rPr>
          <w:lang w:val="en-GB"/>
        </w:rPr>
      </w:pPr>
      <w:r w:rsidRPr="00425D14">
        <w:rPr>
          <w:lang w:val="en-GB"/>
        </w:rPr>
        <w:t>Text. Text. Text. Text. Text. Text. Text. Text. Text. Text. Text. Text. Text. Text. Text. Text. Text. Text. Text. Text. Text. Text. Text. Text. Text. Text. Text. Text. Text. Text. Text. Text.</w:t>
      </w:r>
      <w:r w:rsidRPr="00944119">
        <w:rPr>
          <w:lang w:val="en-GB"/>
        </w:rPr>
        <w:t xml:space="preserve"> </w:t>
      </w:r>
      <w:r w:rsidRPr="00425D14">
        <w:rPr>
          <w:lang w:val="en-GB"/>
        </w:rPr>
        <w:t>Text. Text. Text. Text. Text. Text. Text. Text. Text. Text. Text. Text. Text. Text. Text. Text. Text. Text. Text. Text. Text. Text. Text. Text. Text. Text. Text. Text. Text. Text. Text. Text.</w:t>
      </w:r>
    </w:p>
    <w:p w14:paraId="6C4054C9" w14:textId="77777777" w:rsidR="00944119" w:rsidRPr="00425D14" w:rsidRDefault="00944119" w:rsidP="00E33E44">
      <w:pPr>
        <w:rPr>
          <w:lang w:val="en-GB"/>
        </w:rPr>
      </w:pPr>
    </w:p>
    <w:p w14:paraId="58FF1025" w14:textId="08D125A6" w:rsidR="004F511C" w:rsidRPr="00425D14" w:rsidRDefault="004F511C" w:rsidP="00E33E44">
      <w:pPr>
        <w:rPr>
          <w:b/>
          <w:color w:val="auto"/>
          <w:sz w:val="20"/>
          <w:szCs w:val="20"/>
          <w:lang w:val="en-GB"/>
        </w:rPr>
      </w:pPr>
      <w:r w:rsidRPr="00425D14">
        <w:rPr>
          <w:b/>
          <w:sz w:val="20"/>
          <w:szCs w:val="20"/>
          <w:lang w:val="en-GB" w:eastAsia="zh-CN"/>
        </w:rPr>
        <w:t xml:space="preserve">Table 1: </w:t>
      </w:r>
      <w:r w:rsidRPr="00425D14">
        <w:rPr>
          <w:b/>
          <w:sz w:val="20"/>
          <w:szCs w:val="20"/>
          <w:lang w:val="en-GB"/>
        </w:rPr>
        <w:t>Title of table</w:t>
      </w:r>
      <w:r w:rsidR="00084CEA" w:rsidRPr="00425D14">
        <w:rPr>
          <w:b/>
          <w:sz w:val="20"/>
          <w:szCs w:val="20"/>
          <w:lang w:val="en-GB"/>
        </w:rPr>
        <w:t>.</w:t>
      </w:r>
      <w:r w:rsidRPr="00425D14">
        <w:rPr>
          <w:b/>
          <w:sz w:val="20"/>
          <w:szCs w:val="20"/>
          <w:lang w:val="en-GB"/>
        </w:rPr>
        <w:t xml:space="preserve"> </w:t>
      </w:r>
      <w:r w:rsidRPr="00425D14">
        <w:rPr>
          <w:b/>
          <w:sz w:val="20"/>
          <w:szCs w:val="20"/>
          <w:highlight w:val="yellow"/>
          <w:lang w:val="en-GB"/>
        </w:rPr>
        <w:t>10 pt, bold, close to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8"/>
      </w:tblGrid>
      <w:tr w:rsidR="004F511C" w:rsidRPr="00425D14" w14:paraId="47B82AE4"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shd w:val="clear" w:color="auto" w:fill="8EAADB"/>
            <w:hideMark/>
          </w:tcPr>
          <w:p w14:paraId="4C1B531A" w14:textId="77777777" w:rsidR="004F511C" w:rsidRPr="00425D14" w:rsidRDefault="004F511C" w:rsidP="00E33E44">
            <w:pPr>
              <w:jc w:val="center"/>
              <w:rPr>
                <w:b/>
                <w:sz w:val="22"/>
                <w:lang w:val="en-GB"/>
              </w:rPr>
            </w:pPr>
            <w:r w:rsidRPr="00425D14">
              <w:rPr>
                <w:b/>
                <w:sz w:val="22"/>
                <w:lang w:val="en-GB"/>
              </w:rPr>
              <w:t>Times New Roman, 11pt, bold</w:t>
            </w:r>
          </w:p>
        </w:tc>
        <w:tc>
          <w:tcPr>
            <w:tcW w:w="4528" w:type="dxa"/>
            <w:tcBorders>
              <w:top w:val="single" w:sz="4" w:space="0" w:color="auto"/>
              <w:left w:val="single" w:sz="4" w:space="0" w:color="auto"/>
              <w:bottom w:val="single" w:sz="4" w:space="0" w:color="auto"/>
              <w:right w:val="single" w:sz="4" w:space="0" w:color="auto"/>
            </w:tcBorders>
            <w:shd w:val="clear" w:color="auto" w:fill="8EAADB"/>
            <w:hideMark/>
          </w:tcPr>
          <w:p w14:paraId="4F4FE95B" w14:textId="77777777" w:rsidR="004F511C" w:rsidRPr="00425D14" w:rsidRDefault="004F511C" w:rsidP="00E33E44">
            <w:pPr>
              <w:jc w:val="center"/>
              <w:rPr>
                <w:b/>
                <w:sz w:val="22"/>
                <w:lang w:val="en-GB"/>
              </w:rPr>
            </w:pPr>
            <w:r w:rsidRPr="00425D14">
              <w:rPr>
                <w:b/>
                <w:sz w:val="22"/>
                <w:lang w:val="en-GB"/>
              </w:rPr>
              <w:t>Times New Roman, 11pt, bold</w:t>
            </w:r>
          </w:p>
        </w:tc>
      </w:tr>
      <w:tr w:rsidR="004F511C" w:rsidRPr="00425D14" w14:paraId="5B992D7F"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hideMark/>
          </w:tcPr>
          <w:p w14:paraId="7F5236B4" w14:textId="77777777" w:rsidR="004F511C" w:rsidRPr="00425D14" w:rsidRDefault="004F511C" w:rsidP="00E33E44">
            <w:pPr>
              <w:rPr>
                <w:lang w:val="en-GB"/>
              </w:rPr>
            </w:pPr>
            <w:r w:rsidRPr="00425D14">
              <w:rPr>
                <w:sz w:val="22"/>
                <w:lang w:val="en-GB"/>
              </w:rPr>
              <w:lastRenderedPageBreak/>
              <w:t>Times New Roman, 11pt</w:t>
            </w:r>
          </w:p>
        </w:tc>
        <w:tc>
          <w:tcPr>
            <w:tcW w:w="4528" w:type="dxa"/>
            <w:tcBorders>
              <w:top w:val="single" w:sz="4" w:space="0" w:color="auto"/>
              <w:left w:val="single" w:sz="4" w:space="0" w:color="auto"/>
              <w:bottom w:val="single" w:sz="4" w:space="0" w:color="auto"/>
              <w:right w:val="single" w:sz="4" w:space="0" w:color="auto"/>
            </w:tcBorders>
            <w:hideMark/>
          </w:tcPr>
          <w:p w14:paraId="10099B58" w14:textId="77777777" w:rsidR="004F511C" w:rsidRPr="00425D14" w:rsidRDefault="004F511C" w:rsidP="00E33E44">
            <w:pPr>
              <w:rPr>
                <w:lang w:val="en-GB"/>
              </w:rPr>
            </w:pPr>
            <w:r w:rsidRPr="00425D14">
              <w:rPr>
                <w:sz w:val="22"/>
                <w:lang w:val="en-GB"/>
              </w:rPr>
              <w:t xml:space="preserve">Times New Roman, 11pt </w:t>
            </w:r>
          </w:p>
        </w:tc>
      </w:tr>
      <w:tr w:rsidR="004F511C" w:rsidRPr="00425D14" w14:paraId="61DD9A71"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hideMark/>
          </w:tcPr>
          <w:p w14:paraId="1E7359A0" w14:textId="77777777" w:rsidR="004F511C" w:rsidRPr="00425D14" w:rsidRDefault="004F511C" w:rsidP="00E33E44">
            <w:pPr>
              <w:rPr>
                <w:lang w:val="en-GB"/>
              </w:rPr>
            </w:pPr>
            <w:r w:rsidRPr="00425D14">
              <w:rPr>
                <w:sz w:val="22"/>
                <w:lang w:val="en-GB"/>
              </w:rPr>
              <w:t xml:space="preserve">Times New Roman, 11pt </w:t>
            </w:r>
          </w:p>
        </w:tc>
        <w:tc>
          <w:tcPr>
            <w:tcW w:w="4528" w:type="dxa"/>
            <w:tcBorders>
              <w:top w:val="single" w:sz="4" w:space="0" w:color="auto"/>
              <w:left w:val="single" w:sz="4" w:space="0" w:color="auto"/>
              <w:bottom w:val="single" w:sz="4" w:space="0" w:color="auto"/>
              <w:right w:val="single" w:sz="4" w:space="0" w:color="auto"/>
            </w:tcBorders>
            <w:hideMark/>
          </w:tcPr>
          <w:p w14:paraId="4A420599" w14:textId="77777777" w:rsidR="004F511C" w:rsidRPr="00425D14" w:rsidRDefault="004F511C" w:rsidP="00E33E44">
            <w:pPr>
              <w:rPr>
                <w:lang w:val="en-GB"/>
              </w:rPr>
            </w:pPr>
            <w:r w:rsidRPr="00425D14">
              <w:rPr>
                <w:sz w:val="22"/>
                <w:lang w:val="en-GB"/>
              </w:rPr>
              <w:t xml:space="preserve">Times New Roman, 11pt </w:t>
            </w:r>
          </w:p>
        </w:tc>
      </w:tr>
      <w:tr w:rsidR="004F511C" w:rsidRPr="00425D14" w14:paraId="68A60B2F"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hideMark/>
          </w:tcPr>
          <w:p w14:paraId="0D7AD56B" w14:textId="77777777" w:rsidR="004F511C" w:rsidRPr="00425D14" w:rsidRDefault="004F511C" w:rsidP="00E33E44">
            <w:pPr>
              <w:rPr>
                <w:lang w:val="en-GB"/>
              </w:rPr>
            </w:pPr>
            <w:r w:rsidRPr="00425D14">
              <w:rPr>
                <w:sz w:val="22"/>
                <w:lang w:val="en-GB"/>
              </w:rPr>
              <w:t xml:space="preserve">Times New Roman, 11pt </w:t>
            </w:r>
          </w:p>
        </w:tc>
        <w:tc>
          <w:tcPr>
            <w:tcW w:w="4528" w:type="dxa"/>
            <w:tcBorders>
              <w:top w:val="single" w:sz="4" w:space="0" w:color="auto"/>
              <w:left w:val="single" w:sz="4" w:space="0" w:color="auto"/>
              <w:bottom w:val="single" w:sz="4" w:space="0" w:color="auto"/>
              <w:right w:val="single" w:sz="4" w:space="0" w:color="auto"/>
            </w:tcBorders>
            <w:hideMark/>
          </w:tcPr>
          <w:p w14:paraId="3C5A20B8" w14:textId="77777777" w:rsidR="004F511C" w:rsidRPr="00425D14" w:rsidRDefault="004F511C" w:rsidP="00E33E44">
            <w:pPr>
              <w:rPr>
                <w:lang w:val="en-GB"/>
              </w:rPr>
            </w:pPr>
            <w:r w:rsidRPr="00425D14">
              <w:rPr>
                <w:sz w:val="22"/>
                <w:lang w:val="en-GB"/>
              </w:rPr>
              <w:t xml:space="preserve">Times New Roman, 11pt </w:t>
            </w:r>
          </w:p>
        </w:tc>
      </w:tr>
      <w:tr w:rsidR="004F511C" w:rsidRPr="00425D14" w14:paraId="019AEEF8"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hideMark/>
          </w:tcPr>
          <w:p w14:paraId="4507E9D5" w14:textId="77777777" w:rsidR="004F511C" w:rsidRPr="00425D14" w:rsidRDefault="004F511C" w:rsidP="00E33E44">
            <w:pPr>
              <w:rPr>
                <w:lang w:val="en-GB"/>
              </w:rPr>
            </w:pPr>
            <w:r w:rsidRPr="00425D14">
              <w:rPr>
                <w:sz w:val="22"/>
                <w:lang w:val="en-GB"/>
              </w:rPr>
              <w:t xml:space="preserve">Times New Roman, 11pt </w:t>
            </w:r>
          </w:p>
        </w:tc>
        <w:tc>
          <w:tcPr>
            <w:tcW w:w="4528" w:type="dxa"/>
            <w:tcBorders>
              <w:top w:val="single" w:sz="4" w:space="0" w:color="auto"/>
              <w:left w:val="single" w:sz="4" w:space="0" w:color="auto"/>
              <w:bottom w:val="single" w:sz="4" w:space="0" w:color="auto"/>
              <w:right w:val="single" w:sz="4" w:space="0" w:color="auto"/>
            </w:tcBorders>
            <w:hideMark/>
          </w:tcPr>
          <w:p w14:paraId="5BA26F76" w14:textId="77777777" w:rsidR="004F511C" w:rsidRPr="00425D14" w:rsidRDefault="004F511C" w:rsidP="00E33E44">
            <w:pPr>
              <w:rPr>
                <w:lang w:val="en-GB"/>
              </w:rPr>
            </w:pPr>
            <w:r w:rsidRPr="00425D14">
              <w:rPr>
                <w:sz w:val="22"/>
                <w:lang w:val="en-GB"/>
              </w:rPr>
              <w:t xml:space="preserve">Times New Roman, 11pt </w:t>
            </w:r>
          </w:p>
        </w:tc>
      </w:tr>
      <w:tr w:rsidR="004F511C" w:rsidRPr="00425D14" w14:paraId="3BA47DC0"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hideMark/>
          </w:tcPr>
          <w:p w14:paraId="2FCE3F31" w14:textId="77777777" w:rsidR="004F511C" w:rsidRPr="00425D14" w:rsidRDefault="004F511C" w:rsidP="00E33E44">
            <w:pPr>
              <w:rPr>
                <w:lang w:val="en-GB"/>
              </w:rPr>
            </w:pPr>
            <w:r w:rsidRPr="00425D14">
              <w:rPr>
                <w:sz w:val="22"/>
                <w:lang w:val="en-GB"/>
              </w:rPr>
              <w:t xml:space="preserve">Times New Roman, 11pt </w:t>
            </w:r>
          </w:p>
        </w:tc>
        <w:tc>
          <w:tcPr>
            <w:tcW w:w="4528" w:type="dxa"/>
            <w:tcBorders>
              <w:top w:val="single" w:sz="4" w:space="0" w:color="auto"/>
              <w:left w:val="single" w:sz="4" w:space="0" w:color="auto"/>
              <w:bottom w:val="single" w:sz="4" w:space="0" w:color="auto"/>
              <w:right w:val="single" w:sz="4" w:space="0" w:color="auto"/>
            </w:tcBorders>
            <w:hideMark/>
          </w:tcPr>
          <w:p w14:paraId="165AFCE4" w14:textId="77777777" w:rsidR="004F511C" w:rsidRPr="00425D14" w:rsidRDefault="004F511C" w:rsidP="00E33E44">
            <w:pPr>
              <w:rPr>
                <w:lang w:val="en-GB"/>
              </w:rPr>
            </w:pPr>
            <w:r w:rsidRPr="00425D14">
              <w:rPr>
                <w:sz w:val="22"/>
                <w:lang w:val="en-GB"/>
              </w:rPr>
              <w:t xml:space="preserve">Times New Roman, 11pt </w:t>
            </w:r>
          </w:p>
        </w:tc>
      </w:tr>
      <w:tr w:rsidR="004F511C" w:rsidRPr="00425D14" w14:paraId="51941BCE"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hideMark/>
          </w:tcPr>
          <w:p w14:paraId="3078F273" w14:textId="77777777" w:rsidR="004F511C" w:rsidRPr="00425D14" w:rsidRDefault="004F511C" w:rsidP="00E33E44">
            <w:pPr>
              <w:rPr>
                <w:lang w:val="en-GB"/>
              </w:rPr>
            </w:pPr>
            <w:r w:rsidRPr="00425D14">
              <w:rPr>
                <w:sz w:val="22"/>
                <w:lang w:val="en-GB"/>
              </w:rPr>
              <w:t xml:space="preserve">Times New Roman, 11pt </w:t>
            </w:r>
          </w:p>
        </w:tc>
        <w:tc>
          <w:tcPr>
            <w:tcW w:w="4528" w:type="dxa"/>
            <w:tcBorders>
              <w:top w:val="single" w:sz="4" w:space="0" w:color="auto"/>
              <w:left w:val="single" w:sz="4" w:space="0" w:color="auto"/>
              <w:bottom w:val="single" w:sz="4" w:space="0" w:color="auto"/>
              <w:right w:val="single" w:sz="4" w:space="0" w:color="auto"/>
            </w:tcBorders>
            <w:hideMark/>
          </w:tcPr>
          <w:p w14:paraId="2AF9F0B5" w14:textId="77777777" w:rsidR="004F511C" w:rsidRPr="00425D14" w:rsidRDefault="004F511C" w:rsidP="00E33E44">
            <w:pPr>
              <w:rPr>
                <w:lang w:val="en-GB"/>
              </w:rPr>
            </w:pPr>
            <w:r w:rsidRPr="00425D14">
              <w:rPr>
                <w:sz w:val="22"/>
                <w:lang w:val="en-GB"/>
              </w:rPr>
              <w:t xml:space="preserve">Times New Roman, 11pt </w:t>
            </w:r>
          </w:p>
        </w:tc>
      </w:tr>
      <w:tr w:rsidR="004F511C" w:rsidRPr="00425D14" w14:paraId="37FF2643"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hideMark/>
          </w:tcPr>
          <w:p w14:paraId="39FB95B0" w14:textId="77777777" w:rsidR="004F511C" w:rsidRPr="00425D14" w:rsidRDefault="004F511C" w:rsidP="00E33E44">
            <w:pPr>
              <w:rPr>
                <w:lang w:val="en-GB"/>
              </w:rPr>
            </w:pPr>
            <w:r w:rsidRPr="00425D14">
              <w:rPr>
                <w:sz w:val="22"/>
                <w:lang w:val="en-GB"/>
              </w:rPr>
              <w:t xml:space="preserve">Times New Roman, 11pt </w:t>
            </w:r>
          </w:p>
        </w:tc>
        <w:tc>
          <w:tcPr>
            <w:tcW w:w="4528" w:type="dxa"/>
            <w:tcBorders>
              <w:top w:val="single" w:sz="4" w:space="0" w:color="auto"/>
              <w:left w:val="single" w:sz="4" w:space="0" w:color="auto"/>
              <w:bottom w:val="single" w:sz="4" w:space="0" w:color="auto"/>
              <w:right w:val="single" w:sz="4" w:space="0" w:color="auto"/>
            </w:tcBorders>
            <w:hideMark/>
          </w:tcPr>
          <w:p w14:paraId="03AA5157" w14:textId="77777777" w:rsidR="004F511C" w:rsidRPr="00425D14" w:rsidRDefault="004F511C" w:rsidP="00E33E44">
            <w:pPr>
              <w:rPr>
                <w:lang w:val="en-GB"/>
              </w:rPr>
            </w:pPr>
            <w:r w:rsidRPr="00425D14">
              <w:rPr>
                <w:sz w:val="22"/>
                <w:lang w:val="en-GB"/>
              </w:rPr>
              <w:t xml:space="preserve">Times New Roman, 11pt </w:t>
            </w:r>
          </w:p>
        </w:tc>
      </w:tr>
      <w:tr w:rsidR="004F511C" w:rsidRPr="00425D14" w14:paraId="4A247BAB" w14:textId="77777777" w:rsidTr="004F511C">
        <w:trPr>
          <w:jc w:val="center"/>
        </w:trPr>
        <w:tc>
          <w:tcPr>
            <w:tcW w:w="4528" w:type="dxa"/>
            <w:tcBorders>
              <w:top w:val="single" w:sz="4" w:space="0" w:color="auto"/>
              <w:left w:val="single" w:sz="4" w:space="0" w:color="auto"/>
              <w:bottom w:val="single" w:sz="4" w:space="0" w:color="auto"/>
              <w:right w:val="single" w:sz="4" w:space="0" w:color="auto"/>
            </w:tcBorders>
            <w:hideMark/>
          </w:tcPr>
          <w:p w14:paraId="526B9FE5" w14:textId="77777777" w:rsidR="004F511C" w:rsidRPr="00425D14" w:rsidRDefault="004F511C" w:rsidP="00E33E44">
            <w:pPr>
              <w:rPr>
                <w:lang w:val="en-GB"/>
              </w:rPr>
            </w:pPr>
            <w:r w:rsidRPr="00425D14">
              <w:rPr>
                <w:sz w:val="22"/>
                <w:lang w:val="en-GB"/>
              </w:rPr>
              <w:t xml:space="preserve">Times New Roman, 11pt </w:t>
            </w:r>
          </w:p>
        </w:tc>
        <w:tc>
          <w:tcPr>
            <w:tcW w:w="4528" w:type="dxa"/>
            <w:tcBorders>
              <w:top w:val="single" w:sz="4" w:space="0" w:color="auto"/>
              <w:left w:val="single" w:sz="4" w:space="0" w:color="auto"/>
              <w:bottom w:val="single" w:sz="4" w:space="0" w:color="auto"/>
              <w:right w:val="single" w:sz="4" w:space="0" w:color="auto"/>
            </w:tcBorders>
            <w:hideMark/>
          </w:tcPr>
          <w:p w14:paraId="05E1FFF1" w14:textId="77777777" w:rsidR="004F511C" w:rsidRPr="00425D14" w:rsidRDefault="004F511C" w:rsidP="00E33E44">
            <w:pPr>
              <w:rPr>
                <w:lang w:val="en-GB"/>
              </w:rPr>
            </w:pPr>
            <w:r w:rsidRPr="00425D14">
              <w:rPr>
                <w:sz w:val="22"/>
                <w:lang w:val="en-GB"/>
              </w:rPr>
              <w:t xml:space="preserve">Times New Roman, 11pt </w:t>
            </w:r>
          </w:p>
        </w:tc>
      </w:tr>
    </w:tbl>
    <w:p w14:paraId="2C19E230" w14:textId="77777777" w:rsidR="00084CEA" w:rsidRPr="00425D14" w:rsidRDefault="004F511C" w:rsidP="00E33E44">
      <w:pPr>
        <w:rPr>
          <w:sz w:val="20"/>
          <w:szCs w:val="20"/>
          <w:lang w:val="en-GB"/>
        </w:rPr>
      </w:pPr>
      <w:r w:rsidRPr="00425D14">
        <w:rPr>
          <w:sz w:val="20"/>
          <w:szCs w:val="20"/>
          <w:lang w:val="en-GB"/>
        </w:rPr>
        <w:t xml:space="preserve">Source: Please write source of the table, </w:t>
      </w:r>
      <w:r w:rsidRPr="00944119">
        <w:rPr>
          <w:sz w:val="20"/>
          <w:szCs w:val="20"/>
          <w:highlight w:val="yellow"/>
          <w:lang w:val="en-GB"/>
        </w:rPr>
        <w:t>Times New Roman, 10 pt.</w:t>
      </w:r>
    </w:p>
    <w:p w14:paraId="74A93505" w14:textId="5025F740" w:rsidR="004F511C" w:rsidRPr="00425D14" w:rsidRDefault="00084CEA" w:rsidP="00E33E44">
      <w:pPr>
        <w:rPr>
          <w:sz w:val="20"/>
          <w:szCs w:val="20"/>
          <w:lang w:val="en-GB" w:eastAsia="zh-CN"/>
        </w:rPr>
      </w:pPr>
      <w:r w:rsidRPr="00425D14">
        <w:rPr>
          <w:sz w:val="20"/>
          <w:highlight w:val="yellow"/>
          <w:lang w:val="en-GB"/>
        </w:rPr>
        <w:t>P</w:t>
      </w:r>
      <w:r w:rsidR="004F511C" w:rsidRPr="00425D14">
        <w:rPr>
          <w:sz w:val="20"/>
          <w:highlight w:val="yellow"/>
          <w:lang w:val="en-GB"/>
        </w:rPr>
        <w:t>lease use citation rules</w:t>
      </w:r>
      <w:r w:rsidR="00183641" w:rsidRPr="00425D14">
        <w:rPr>
          <w:sz w:val="20"/>
          <w:highlight w:val="yellow"/>
          <w:lang w:val="en-GB"/>
        </w:rPr>
        <w:t>.</w:t>
      </w:r>
      <w:r w:rsidR="004F511C" w:rsidRPr="00425D14">
        <w:rPr>
          <w:sz w:val="20"/>
          <w:highlight w:val="yellow"/>
          <w:lang w:val="en-GB"/>
        </w:rPr>
        <w:t xml:space="preserve"> </w:t>
      </w:r>
      <w:r w:rsidR="00183641" w:rsidRPr="00425D14">
        <w:rPr>
          <w:sz w:val="20"/>
          <w:highlight w:val="yellow"/>
          <w:lang w:val="en-GB"/>
        </w:rPr>
        <w:t>I</w:t>
      </w:r>
      <w:r w:rsidR="004F511C" w:rsidRPr="00425D14">
        <w:rPr>
          <w:sz w:val="20"/>
          <w:highlight w:val="yellow"/>
          <w:lang w:val="en-GB"/>
        </w:rPr>
        <w:t xml:space="preserve">f you are the author of the table, specify as </w:t>
      </w:r>
      <w:r w:rsidR="0039650C" w:rsidRPr="00425D14">
        <w:rPr>
          <w:sz w:val="20"/>
          <w:highlight w:val="yellow"/>
          <w:lang w:val="en-GB"/>
        </w:rPr>
        <w:t>“</w:t>
      </w:r>
      <w:r w:rsidR="004F511C" w:rsidRPr="00425D14">
        <w:rPr>
          <w:sz w:val="20"/>
          <w:highlight w:val="yellow"/>
          <w:lang w:val="en-GB"/>
        </w:rPr>
        <w:t>own processing</w:t>
      </w:r>
      <w:r w:rsidR="0039650C" w:rsidRPr="00425D14">
        <w:rPr>
          <w:sz w:val="20"/>
          <w:highlight w:val="yellow"/>
          <w:lang w:val="en-GB"/>
        </w:rPr>
        <w:t>”</w:t>
      </w:r>
      <w:r w:rsidR="00B52532">
        <w:rPr>
          <w:sz w:val="20"/>
          <w:lang w:val="en-GB"/>
        </w:rPr>
        <w:t xml:space="preserve"> </w:t>
      </w:r>
      <w:r w:rsidR="00B52532">
        <w:rPr>
          <w:sz w:val="20"/>
          <w:highlight w:val="yellow"/>
          <w:lang w:val="en-GB"/>
        </w:rPr>
        <w:t>and year of creation</w:t>
      </w:r>
      <w:r w:rsidR="00B52532" w:rsidRPr="00425D14">
        <w:rPr>
          <w:sz w:val="20"/>
          <w:highlight w:val="yellow"/>
          <w:lang w:val="en-GB"/>
        </w:rPr>
        <w:t>.</w:t>
      </w:r>
      <w:r w:rsidR="00B52532">
        <w:rPr>
          <w:sz w:val="20"/>
          <w:lang w:val="en-GB"/>
        </w:rPr>
        <w:t xml:space="preserve"> </w:t>
      </w:r>
    </w:p>
    <w:p w14:paraId="23C34986" w14:textId="1CAD144D" w:rsidR="004F511C" w:rsidRPr="00425D14" w:rsidRDefault="004F511C" w:rsidP="00E33E44">
      <w:pPr>
        <w:rPr>
          <w:lang w:val="en-GB"/>
        </w:rPr>
      </w:pPr>
    </w:p>
    <w:p w14:paraId="7594ACAE" w14:textId="5214A7A8" w:rsidR="00084CEA" w:rsidRPr="00425D14" w:rsidRDefault="00653323" w:rsidP="00E33E44">
      <w:pPr>
        <w:rPr>
          <w:lang w:val="en-GB"/>
        </w:rPr>
      </w:pPr>
      <w:r w:rsidRPr="004B0071">
        <w:rPr>
          <w:lang w:val="en-GB"/>
        </w:rPr>
        <w:t>“</w:t>
      </w:r>
      <w:r w:rsidR="00084CEA" w:rsidRPr="004B0071">
        <w:rPr>
          <w:lang w:val="en-GB"/>
        </w:rPr>
        <w:t>Text. Text. Text. Text. Text. Text</w:t>
      </w:r>
      <w:r w:rsidRPr="004B0071">
        <w:rPr>
          <w:lang w:val="en-GB"/>
        </w:rPr>
        <w:t>” (Hudíková, 2023, p. XY)</w:t>
      </w:r>
      <w:r w:rsidR="00084CEA" w:rsidRPr="004B0071">
        <w:rPr>
          <w:lang w:val="en-GB"/>
        </w:rPr>
        <w:t>. Text</w:t>
      </w:r>
      <w:r w:rsidR="00084CEA" w:rsidRPr="00425D14">
        <w:rPr>
          <w:lang w:val="en-GB"/>
        </w:rPr>
        <w:t xml:space="preserve">. Text. Text. Text. Text. Text. Text. Text. Text. Text. Text. Text. Text. Text. Text. Text. Text. Text. Text. Text. Text. Text. Text. Text. Text. Text. Text. Text. Text. Text. Text. Text. Text. Text. Text. Text. Text. </w:t>
      </w:r>
      <w:r w:rsidR="008B5098" w:rsidRPr="00425D14">
        <w:rPr>
          <w:lang w:val="en-GB"/>
        </w:rPr>
        <w:t xml:space="preserve">Text. </w:t>
      </w:r>
      <w:r w:rsidR="00425D14" w:rsidRPr="007208D1">
        <w:rPr>
          <w:highlight w:val="yellow"/>
          <w:lang w:val="en-GB"/>
        </w:rPr>
        <w:t>If citing or referencing more than one author</w:t>
      </w:r>
      <w:r w:rsidR="00425D14" w:rsidRPr="00944119">
        <w:rPr>
          <w:lang w:val="en-GB"/>
        </w:rPr>
        <w:t xml:space="preserve"> (</w:t>
      </w:r>
      <w:proofErr w:type="spellStart"/>
      <w:r w:rsidR="00425D14" w:rsidRPr="00944119">
        <w:rPr>
          <w:lang w:val="en-GB"/>
        </w:rPr>
        <w:t>Eneizat</w:t>
      </w:r>
      <w:proofErr w:type="spellEnd"/>
      <w:r w:rsidR="001C4259">
        <w:rPr>
          <w:lang w:val="en-GB"/>
        </w:rPr>
        <w:t xml:space="preserve"> et al.</w:t>
      </w:r>
      <w:r w:rsidR="00425D14" w:rsidRPr="00944119">
        <w:rPr>
          <w:lang w:val="en-GB"/>
        </w:rPr>
        <w:t>, 2023</w:t>
      </w:r>
      <w:r w:rsidR="00944119" w:rsidRPr="00944119">
        <w:rPr>
          <w:lang w:val="en-GB"/>
        </w:rPr>
        <w:t xml:space="preserve">; </w:t>
      </w:r>
      <w:r w:rsidR="00425D14" w:rsidRPr="00944119">
        <w:rPr>
          <w:lang w:val="en-GB"/>
        </w:rPr>
        <w:t>Hartley, 2022</w:t>
      </w:r>
      <w:r w:rsidR="00944119" w:rsidRPr="00944119">
        <w:rPr>
          <w:lang w:val="en-GB"/>
        </w:rPr>
        <w:t xml:space="preserve">; </w:t>
      </w:r>
      <w:proofErr w:type="spellStart"/>
      <w:r w:rsidR="00425D14" w:rsidRPr="00944119">
        <w:rPr>
          <w:lang w:val="en-GB"/>
        </w:rPr>
        <w:t>Pravdová</w:t>
      </w:r>
      <w:proofErr w:type="spellEnd"/>
      <w:r w:rsidR="00425D14" w:rsidRPr="00944119">
        <w:rPr>
          <w:lang w:val="en-GB"/>
        </w:rPr>
        <w:t>, 2022).</w:t>
      </w:r>
    </w:p>
    <w:p w14:paraId="28BCB11E" w14:textId="77777777" w:rsidR="00583BE1" w:rsidRPr="00425D14" w:rsidRDefault="00583BE1" w:rsidP="00E33E44">
      <w:pPr>
        <w:rPr>
          <w:lang w:val="en-GB"/>
        </w:rPr>
      </w:pPr>
    </w:p>
    <w:p w14:paraId="507CA399" w14:textId="512466D4" w:rsidR="00583BE1" w:rsidRPr="00425D14" w:rsidRDefault="00C52B53" w:rsidP="00E33E44">
      <w:pPr>
        <w:rPr>
          <w:lang w:val="en-GB"/>
        </w:rPr>
      </w:pPr>
      <w:proofErr w:type="spellStart"/>
      <w:r>
        <w:rPr>
          <w:lang w:val="en-GB"/>
        </w:rPr>
        <w:t>Pravdová</w:t>
      </w:r>
      <w:proofErr w:type="spellEnd"/>
      <w:r>
        <w:rPr>
          <w:lang w:val="en-GB"/>
        </w:rPr>
        <w:t xml:space="preserve"> et al. </w:t>
      </w:r>
      <w:r w:rsidR="00583BE1" w:rsidRPr="00425D14">
        <w:rPr>
          <w:lang w:val="en-GB"/>
        </w:rPr>
        <w:t>(</w:t>
      </w:r>
      <w:r w:rsidR="00135F39" w:rsidRPr="00425D14">
        <w:rPr>
          <w:lang w:val="en-GB"/>
        </w:rPr>
        <w:t>202</w:t>
      </w:r>
      <w:r>
        <w:rPr>
          <w:lang w:val="en-GB"/>
        </w:rPr>
        <w:t>3</w:t>
      </w:r>
      <w:r w:rsidR="00583BE1" w:rsidRPr="00425D14">
        <w:rPr>
          <w:lang w:val="en-GB"/>
        </w:rPr>
        <w:t>) explain the discussed issue using the following statement</w:t>
      </w:r>
      <w:r w:rsidR="00F565A5">
        <w:rPr>
          <w:lang w:val="en-GB"/>
        </w:rPr>
        <w:t>.</w:t>
      </w:r>
    </w:p>
    <w:p w14:paraId="214DC994" w14:textId="3DDC5E0E" w:rsidR="00583BE1" w:rsidRPr="00425D14" w:rsidRDefault="007208D1" w:rsidP="00E33E44">
      <w:pPr>
        <w:ind w:left="708"/>
        <w:rPr>
          <w:lang w:val="en-GB"/>
        </w:rPr>
      </w:pPr>
      <w:r>
        <w:rPr>
          <w:highlight w:val="yellow"/>
          <w:lang w:val="en-GB"/>
        </w:rPr>
        <w:t>If c</w:t>
      </w:r>
      <w:r w:rsidR="007A2D1A" w:rsidRPr="007A2D1A">
        <w:rPr>
          <w:highlight w:val="yellow"/>
          <w:lang w:val="en-GB"/>
        </w:rPr>
        <w:t>ited text</w:t>
      </w:r>
      <w:r>
        <w:rPr>
          <w:highlight w:val="yellow"/>
          <w:lang w:val="en-GB"/>
        </w:rPr>
        <w:t xml:space="preserve"> is</w:t>
      </w:r>
      <w:r w:rsidR="007A2D1A" w:rsidRPr="007A2D1A">
        <w:rPr>
          <w:highlight w:val="yellow"/>
          <w:lang w:val="en-GB"/>
        </w:rPr>
        <w:t xml:space="preserve"> longer than 40 word</w:t>
      </w:r>
      <w:r w:rsidR="007A2D1A" w:rsidRPr="00C52B53">
        <w:rPr>
          <w:highlight w:val="yellow"/>
          <w:lang w:val="en-GB"/>
        </w:rPr>
        <w:t>s</w:t>
      </w:r>
      <w:r w:rsidR="00C52B53" w:rsidRPr="00C52B53">
        <w:rPr>
          <w:highlight w:val="yellow"/>
          <w:lang w:val="en-GB"/>
        </w:rPr>
        <w:t>, no quotation marks are used</w:t>
      </w:r>
      <w:r w:rsidR="007A2D1A" w:rsidRPr="00C52B53">
        <w:rPr>
          <w:highlight w:val="yellow"/>
          <w:lang w:val="en-GB"/>
        </w:rPr>
        <w:t>.</w:t>
      </w:r>
      <w:r w:rsidR="007A2D1A">
        <w:rPr>
          <w:lang w:val="en-GB"/>
        </w:rPr>
        <w:t xml:space="preserve"> </w:t>
      </w:r>
      <w:r w:rsidR="00C52B53">
        <w:rPr>
          <w:lang w:val="en-GB"/>
        </w:rPr>
        <w:t>T</w:t>
      </w:r>
      <w:r w:rsidR="00C52B53" w:rsidRPr="00C52B53">
        <w:rPr>
          <w:lang w:val="en-GB"/>
        </w:rPr>
        <w:t>he reason why payments for each stream made to right holders and intellectual property owners are so low is that the providers of streamed music perceive those costs as economic liabilities which reduce their financial resources intended for requiring new rights and licenses</w:t>
      </w:r>
      <w:r w:rsidR="00C52B53">
        <w:rPr>
          <w:lang w:val="en-GB"/>
        </w:rPr>
        <w:t>.</w:t>
      </w:r>
      <w:r w:rsidR="008B5098">
        <w:rPr>
          <w:lang w:val="en-GB"/>
        </w:rPr>
        <w:t xml:space="preserve"> </w:t>
      </w:r>
      <w:r w:rsidR="00583BE1" w:rsidRPr="00425D14">
        <w:rPr>
          <w:lang w:val="en-GB"/>
        </w:rPr>
        <w:t xml:space="preserve">(p. </w:t>
      </w:r>
      <w:r w:rsidR="00C52B53">
        <w:rPr>
          <w:lang w:val="en-GB"/>
        </w:rPr>
        <w:t>124</w:t>
      </w:r>
      <w:r w:rsidR="00583BE1" w:rsidRPr="00425D14">
        <w:rPr>
          <w:lang w:val="en-GB"/>
        </w:rPr>
        <w:t>)</w:t>
      </w:r>
    </w:p>
    <w:p w14:paraId="36F08977" w14:textId="77777777" w:rsidR="004F511C" w:rsidRDefault="004F511C" w:rsidP="00E33E44">
      <w:pPr>
        <w:rPr>
          <w:lang w:val="en-GB"/>
        </w:rPr>
      </w:pPr>
    </w:p>
    <w:p w14:paraId="425B3EB9" w14:textId="77777777" w:rsidR="00B52532" w:rsidRDefault="00F565A5" w:rsidP="00B52532">
      <w:pPr>
        <w:rPr>
          <w:bdr w:val="none" w:sz="0" w:space="0" w:color="auto"/>
          <w:shd w:val="clear" w:color="auto" w:fill="FFFFFF"/>
          <w:lang w:val="sk-SK" w:eastAsia="sk-SK"/>
        </w:rPr>
      </w:pPr>
      <w:r w:rsidRPr="00F565A5">
        <w:rPr>
          <w:highlight w:val="yellow"/>
          <w:lang w:val="en-GB"/>
        </w:rPr>
        <w:t>If cited text is shorter than 40 words, quotation marks are used.</w:t>
      </w:r>
      <w:r>
        <w:rPr>
          <w:lang w:val="en-GB"/>
        </w:rPr>
        <w:t xml:space="preserve"> </w:t>
      </w:r>
      <w:proofErr w:type="spellStart"/>
      <w:r w:rsidR="00C52B53">
        <w:rPr>
          <w:lang w:val="en-GB"/>
        </w:rPr>
        <w:t>Radošinská</w:t>
      </w:r>
      <w:proofErr w:type="spellEnd"/>
      <w:r w:rsidR="00C52B53">
        <w:rPr>
          <w:lang w:val="en-GB"/>
        </w:rPr>
        <w:t xml:space="preserve"> and Višňovský</w:t>
      </w:r>
      <w:r>
        <w:rPr>
          <w:lang w:val="en-GB"/>
        </w:rPr>
        <w:t xml:space="preserve"> (2021</w:t>
      </w:r>
      <w:r w:rsidR="004B0071">
        <w:rPr>
          <w:lang w:val="en-GB"/>
        </w:rPr>
        <w:t>, p. 5</w:t>
      </w:r>
      <w:r>
        <w:rPr>
          <w:lang w:val="en-GB"/>
        </w:rPr>
        <w:t>)</w:t>
      </w:r>
      <w:r w:rsidR="00C52B53">
        <w:rPr>
          <w:lang w:val="en-GB"/>
        </w:rPr>
        <w:t xml:space="preserve"> claim that “</w:t>
      </w:r>
      <w:r>
        <w:rPr>
          <w:lang w:val="en-GB"/>
        </w:rPr>
        <w:t>n</w:t>
      </w:r>
      <w:r w:rsidR="00C52B53" w:rsidRPr="00C52B53">
        <w:rPr>
          <w:lang w:val="en-GB"/>
        </w:rPr>
        <w:t>arratives, which depict various forms of the end of the world and destruction of humanity, or anti-utopic visions of the future, have been excessively popular as well</w:t>
      </w:r>
      <w:r w:rsidR="00C52B53">
        <w:rPr>
          <w:lang w:val="en-GB"/>
        </w:rPr>
        <w:t>”</w:t>
      </w:r>
      <w:r>
        <w:rPr>
          <w:lang w:val="en-GB"/>
        </w:rPr>
        <w:t xml:space="preserve">. </w:t>
      </w:r>
      <w:r w:rsidR="00C52B53">
        <w:rPr>
          <w:lang w:val="en-GB"/>
        </w:rPr>
        <w:t xml:space="preserve"> </w:t>
      </w:r>
      <w:r w:rsidR="00E33E44" w:rsidRPr="00425D14">
        <w:rPr>
          <w:lang w:val="en-GB"/>
        </w:rPr>
        <w:t>Text. Text. Text. Text. Text. Text. Text. Text. Text. Text. Text. Text. Text. Text. Text. Text. Text. Text. Text. Text. Text. Text. Text. Text. Text. Text. Text. Text. Text. Text. Text. Text. Text. Text. Text. Text. Text. Text. Text. Text. Text. Text. Text. Text.</w:t>
      </w:r>
      <w:r w:rsidR="008B5098" w:rsidRPr="008B5098">
        <w:rPr>
          <w:lang w:val="en-GB"/>
        </w:rPr>
        <w:t xml:space="preserve"> </w:t>
      </w:r>
      <w:r w:rsidR="008B5098" w:rsidRPr="00425D14">
        <w:rPr>
          <w:lang w:val="en-GB"/>
        </w:rPr>
        <w:t>Text. Text</w:t>
      </w:r>
      <w:r w:rsidR="008B5098">
        <w:rPr>
          <w:lang w:val="en-GB"/>
        </w:rPr>
        <w:t>.</w:t>
      </w:r>
      <w:r w:rsidR="008B5098" w:rsidRPr="008B5098">
        <w:rPr>
          <w:lang w:val="en-GB"/>
        </w:rPr>
        <w:t xml:space="preserve"> </w:t>
      </w:r>
      <w:r w:rsidR="008B5098" w:rsidRPr="00425D14">
        <w:rPr>
          <w:lang w:val="en-GB"/>
        </w:rPr>
        <w:t>Text. Text</w:t>
      </w:r>
      <w:r w:rsidR="008B5098">
        <w:rPr>
          <w:lang w:val="en-GB"/>
        </w:rPr>
        <w:t>.</w:t>
      </w:r>
      <w:r w:rsidR="00B52532" w:rsidRPr="00B52532">
        <w:rPr>
          <w:bdr w:val="none" w:sz="0" w:space="0" w:color="auto"/>
          <w:shd w:val="clear" w:color="auto" w:fill="FFFFFF"/>
          <w:lang w:val="sk-SK" w:eastAsia="sk-SK"/>
        </w:rPr>
        <w:t xml:space="preserve"> </w:t>
      </w:r>
    </w:p>
    <w:p w14:paraId="61C3F583" w14:textId="3642B52B" w:rsidR="00B52532" w:rsidRPr="00B52532" w:rsidRDefault="00B52532" w:rsidP="00B52532">
      <w:pPr>
        <w:rPr>
          <w:lang w:val="sk-SK"/>
        </w:rPr>
      </w:pPr>
    </w:p>
    <w:p w14:paraId="35AE9096" w14:textId="63B2BA0D" w:rsidR="00B52532" w:rsidRPr="00B52532" w:rsidRDefault="00B52532" w:rsidP="00B52532">
      <w:pPr>
        <w:rPr>
          <w:lang w:val="sk-SK"/>
        </w:rPr>
      </w:pPr>
      <w:r w:rsidRPr="00B52532">
        <w:rPr>
          <w:b/>
          <w:bCs/>
          <w:lang w:val="sk-SK"/>
        </w:rPr>
        <w:t>1.1 Subtitle of the Chapter</w:t>
      </w:r>
    </w:p>
    <w:p w14:paraId="04ED96D9" w14:textId="4B07333C" w:rsidR="00B52532" w:rsidRPr="00B52532" w:rsidRDefault="00B52532" w:rsidP="00B52532">
      <w:pPr>
        <w:rPr>
          <w:lang w:val="sk-SK"/>
        </w:rPr>
      </w:pPr>
    </w:p>
    <w:p w14:paraId="63F6F285" w14:textId="1B6FE1E9" w:rsidR="00E33E44" w:rsidRPr="00425D14" w:rsidRDefault="00B52532" w:rsidP="00B52532">
      <w:pPr>
        <w:rPr>
          <w:rFonts w:eastAsia="Arial Unicode MS" w:cs="Arial Unicode MS"/>
          <w:b/>
          <w:bCs/>
          <w:sz w:val="36"/>
          <w:szCs w:val="32"/>
          <w:lang w:val="en-GB"/>
        </w:rPr>
      </w:pPr>
      <w:r w:rsidRPr="00B52532">
        <w:rPr>
          <w:lang w:val="sk-SK"/>
        </w:rPr>
        <w:t>Kvetanová and Radošinská (2023) explain the problem of portraying the taboo topics in television where “sexual violence, self-harm, suicide and mental and/or physical abuse are depicted quite often and explicitly” (p. 83). Other parts will be just filled using Lorem Ipsum. Hopefully it is understandable. 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humour, or non-characteristic words</w:t>
      </w:r>
      <w:r w:rsidRPr="00B52532">
        <w:rPr>
          <w:b/>
          <w:bCs/>
          <w:lang w:val="sk-SK"/>
        </w:rPr>
        <w:t>.</w:t>
      </w:r>
    </w:p>
    <w:p w14:paraId="0F0F95EA" w14:textId="77777777" w:rsidR="00E33E44" w:rsidRDefault="00E33E44" w:rsidP="00E33E44">
      <w:pPr>
        <w:rPr>
          <w:lang w:val="en-GB"/>
        </w:rPr>
      </w:pPr>
    </w:p>
    <w:p w14:paraId="1A786A74" w14:textId="3B59CC6A" w:rsidR="007D2406" w:rsidRPr="00425D14" w:rsidRDefault="009171A2" w:rsidP="00E33E44">
      <w:pPr>
        <w:rPr>
          <w:lang w:val="en-GB"/>
        </w:rPr>
      </w:pPr>
      <w:r w:rsidRPr="009171A2">
        <w:rPr>
          <w:highlight w:val="yellow"/>
          <w:lang w:val="en-GB"/>
        </w:rPr>
        <w:t>If paraphrasing the text, two types of referencing could be used: a)</w:t>
      </w:r>
      <w:r>
        <w:rPr>
          <w:lang w:val="en-GB"/>
        </w:rPr>
        <w:t xml:space="preserve"> In their work, </w:t>
      </w:r>
      <w:proofErr w:type="spellStart"/>
      <w:r>
        <w:rPr>
          <w:lang w:val="en-GB"/>
        </w:rPr>
        <w:t>Radošinská</w:t>
      </w:r>
      <w:proofErr w:type="spellEnd"/>
      <w:r>
        <w:rPr>
          <w:lang w:val="en-GB"/>
        </w:rPr>
        <w:t xml:space="preserve"> and Višňovský (2021) mention that narratives with the concept of end of the world or destruction of humanity, are rather popular. </w:t>
      </w:r>
      <w:r w:rsidRPr="009171A2">
        <w:rPr>
          <w:highlight w:val="yellow"/>
          <w:lang w:val="en-GB"/>
        </w:rPr>
        <w:t xml:space="preserve">If paraphrasing the text, two types of referencing </w:t>
      </w:r>
      <w:r w:rsidRPr="009171A2">
        <w:rPr>
          <w:highlight w:val="yellow"/>
          <w:lang w:val="en-GB"/>
        </w:rPr>
        <w:lastRenderedPageBreak/>
        <w:t xml:space="preserve">could be used: </w:t>
      </w:r>
      <w:r>
        <w:rPr>
          <w:highlight w:val="yellow"/>
          <w:lang w:val="en-GB"/>
        </w:rPr>
        <w:t>b</w:t>
      </w:r>
      <w:r w:rsidRPr="009171A2">
        <w:rPr>
          <w:highlight w:val="yellow"/>
          <w:lang w:val="en-GB"/>
        </w:rPr>
        <w:t>)</w:t>
      </w:r>
      <w:r>
        <w:rPr>
          <w:lang w:val="en-GB"/>
        </w:rPr>
        <w:t xml:space="preserve"> Narratives with the concept of end of the world or destruction of humanity, are rather popular (</w:t>
      </w:r>
      <w:proofErr w:type="spellStart"/>
      <w:r>
        <w:rPr>
          <w:lang w:val="en-GB"/>
        </w:rPr>
        <w:t>Radošinská</w:t>
      </w:r>
      <w:proofErr w:type="spellEnd"/>
      <w:r>
        <w:rPr>
          <w:lang w:val="en-GB"/>
        </w:rPr>
        <w:t xml:space="preserve"> &amp; Višňovský, 2021).</w:t>
      </w:r>
      <w:r w:rsidRPr="00425D14">
        <w:rPr>
          <w:lang w:val="en-GB"/>
        </w:rPr>
        <w:t xml:space="preserve"> </w:t>
      </w:r>
      <w:r w:rsidR="007D2406" w:rsidRPr="00425D14">
        <w:rPr>
          <w:lang w:val="en-GB"/>
        </w:rPr>
        <w:t xml:space="preserve">Text. Text. Text. Text. Text. Text. Text. </w:t>
      </w:r>
    </w:p>
    <w:p w14:paraId="6EEF7B64" w14:textId="55096333" w:rsidR="007D1F4D" w:rsidRDefault="007D1F4D" w:rsidP="00E33E44">
      <w:pPr>
        <w:rPr>
          <w:lang w:val="en-GB"/>
        </w:rPr>
      </w:pPr>
    </w:p>
    <w:p w14:paraId="6C52A3EF" w14:textId="4DF5A1E7" w:rsidR="001B1814" w:rsidRDefault="009171A2" w:rsidP="001B1814">
      <w:pPr>
        <w:rPr>
          <w:lang w:val="en-GB"/>
        </w:rPr>
      </w:pPr>
      <w:r w:rsidRPr="00425D14">
        <w:rPr>
          <w:lang w:val="en-GB"/>
        </w:rPr>
        <w:t>Text. Text. Text. Text. Text. Text. Text. Text. Text. Text. Text. Text. Text. Text. Text. Text. Text. Text. Text. Text. Text. Text. Text. Text. Text. Text</w:t>
      </w:r>
      <w:r w:rsidR="001B1814" w:rsidRPr="00425D14">
        <w:rPr>
          <w:lang w:val="en-GB"/>
        </w:rPr>
        <w:t>. Text. Text. Text. Text. Text. Text. Text. Text. Text. Text. Text.</w:t>
      </w:r>
      <w:r w:rsidR="001B1814" w:rsidRPr="008B5098">
        <w:rPr>
          <w:lang w:val="en-GB"/>
        </w:rPr>
        <w:t xml:space="preserve"> </w:t>
      </w:r>
      <w:r w:rsidR="001B1814" w:rsidRPr="00425D14">
        <w:rPr>
          <w:lang w:val="en-GB"/>
        </w:rPr>
        <w:t>Text. Text</w:t>
      </w:r>
      <w:r w:rsidR="001B1814">
        <w:rPr>
          <w:lang w:val="en-GB"/>
        </w:rPr>
        <w:t>.</w:t>
      </w:r>
      <w:r w:rsidR="001B1814" w:rsidRPr="008B5098">
        <w:rPr>
          <w:lang w:val="en-GB"/>
        </w:rPr>
        <w:t xml:space="preserve"> </w:t>
      </w:r>
      <w:r w:rsidR="001B1814" w:rsidRPr="00425D14">
        <w:rPr>
          <w:lang w:val="en-GB"/>
        </w:rPr>
        <w:t>Text. Text</w:t>
      </w:r>
      <w:r w:rsidR="001B1814">
        <w:rPr>
          <w:lang w:val="en-GB"/>
        </w:rPr>
        <w:t xml:space="preserve">. </w:t>
      </w:r>
      <w:r w:rsidR="001B1814" w:rsidRPr="00425D14">
        <w:rPr>
          <w:lang w:val="en-GB"/>
        </w:rPr>
        <w:t>Text. Text. Text. Text. Text. Text. Text. Text. Text. Text. Text.</w:t>
      </w:r>
      <w:r w:rsidR="001B1814" w:rsidRPr="008B5098">
        <w:rPr>
          <w:lang w:val="en-GB"/>
        </w:rPr>
        <w:t xml:space="preserve"> </w:t>
      </w:r>
      <w:r w:rsidR="001B1814" w:rsidRPr="00425D14">
        <w:rPr>
          <w:lang w:val="en-GB"/>
        </w:rPr>
        <w:t>Text. Text</w:t>
      </w:r>
      <w:r w:rsidR="001B1814">
        <w:rPr>
          <w:lang w:val="en-GB"/>
        </w:rPr>
        <w:t>.</w:t>
      </w:r>
      <w:r w:rsidR="001B1814" w:rsidRPr="008B5098">
        <w:rPr>
          <w:lang w:val="en-GB"/>
        </w:rPr>
        <w:t xml:space="preserve"> </w:t>
      </w:r>
      <w:r w:rsidR="001B1814" w:rsidRPr="00425D14">
        <w:rPr>
          <w:lang w:val="en-GB"/>
        </w:rPr>
        <w:t>Text. Text</w:t>
      </w:r>
      <w:r w:rsidR="001B1814">
        <w:rPr>
          <w:lang w:val="en-GB"/>
        </w:rPr>
        <w:t>.</w:t>
      </w:r>
    </w:p>
    <w:p w14:paraId="6116D0A0" w14:textId="77777777" w:rsidR="00B52532" w:rsidRPr="00B52532" w:rsidRDefault="00B52532" w:rsidP="00B52532">
      <w:pPr>
        <w:rPr>
          <w:rFonts w:eastAsia="Arial Unicode MS" w:cs="Arial Unicode MS"/>
          <w:b/>
          <w:bCs/>
          <w:szCs w:val="26"/>
          <w:lang w:val="en-GB"/>
        </w:rPr>
      </w:pPr>
    </w:p>
    <w:p w14:paraId="434E6CE1" w14:textId="65DC6F8D" w:rsidR="00B52532" w:rsidRPr="00425D14" w:rsidRDefault="00B52532" w:rsidP="00B52532">
      <w:pPr>
        <w:rPr>
          <w:b/>
          <w:bCs/>
          <w:sz w:val="28"/>
          <w:szCs w:val="28"/>
          <w:lang w:val="en-GB"/>
        </w:rPr>
      </w:pPr>
      <w:r>
        <w:rPr>
          <w:rFonts w:eastAsia="Arial Unicode MS" w:cs="Arial Unicode MS"/>
          <w:b/>
          <w:bCs/>
          <w:sz w:val="28"/>
          <w:szCs w:val="28"/>
          <w:lang w:val="en-GB"/>
        </w:rPr>
        <w:t>2</w:t>
      </w:r>
      <w:r w:rsidRPr="00425D14">
        <w:rPr>
          <w:rFonts w:eastAsia="Arial Unicode MS" w:cs="Arial Unicode MS"/>
          <w:b/>
          <w:bCs/>
          <w:sz w:val="28"/>
          <w:szCs w:val="28"/>
          <w:lang w:val="en-GB"/>
        </w:rPr>
        <w:t xml:space="preserve"> Title of the </w:t>
      </w:r>
      <w:r>
        <w:rPr>
          <w:rFonts w:eastAsia="Arial Unicode MS" w:cs="Arial Unicode MS"/>
          <w:b/>
          <w:bCs/>
          <w:sz w:val="28"/>
          <w:szCs w:val="28"/>
          <w:lang w:val="en-GB"/>
        </w:rPr>
        <w:t>C</w:t>
      </w:r>
      <w:r w:rsidRPr="00425D14">
        <w:rPr>
          <w:rFonts w:eastAsia="Arial Unicode MS" w:cs="Arial Unicode MS"/>
          <w:b/>
          <w:bCs/>
          <w:sz w:val="28"/>
          <w:szCs w:val="28"/>
          <w:lang w:val="en-GB"/>
        </w:rPr>
        <w:t>hapter</w:t>
      </w:r>
      <w:r>
        <w:rPr>
          <w:rFonts w:eastAsia="Arial Unicode MS" w:cs="Arial Unicode MS"/>
          <w:b/>
          <w:bCs/>
          <w:sz w:val="28"/>
          <w:szCs w:val="28"/>
          <w:lang w:val="en-GB"/>
        </w:rPr>
        <w:t xml:space="preserve"> </w:t>
      </w:r>
      <w:r w:rsidRPr="00341E1C">
        <w:rPr>
          <w:rFonts w:eastAsia="Arial Unicode MS" w:cs="Arial Unicode MS"/>
          <w:b/>
          <w:bCs/>
          <w:sz w:val="28"/>
          <w:szCs w:val="28"/>
          <w:highlight w:val="yellow"/>
          <w:lang w:val="en-GB"/>
        </w:rPr>
        <w:t>(14pt, bold)</w:t>
      </w:r>
    </w:p>
    <w:p w14:paraId="32B3DD03" w14:textId="77777777" w:rsidR="00B52532" w:rsidRPr="00425D14" w:rsidRDefault="00B52532" w:rsidP="00B52532">
      <w:pPr>
        <w:rPr>
          <w:lang w:val="en-GB"/>
        </w:rPr>
      </w:pPr>
    </w:p>
    <w:p w14:paraId="0EC2FE8B" w14:textId="77777777" w:rsidR="00B52532" w:rsidRDefault="00B52532" w:rsidP="00B52532">
      <w:pPr>
        <w:rPr>
          <w:lang w:val="en-GB"/>
        </w:rPr>
      </w:pPr>
      <w:r w:rsidRPr="00425D14">
        <w:rPr>
          <w:lang w:val="en-GB"/>
        </w:rPr>
        <w:t>Text. Text. Text. Text. Text. Text. Text. Text. Text. Text. Text. Text. Text. Text. Text. Text. Text. Text. Text. Text. Text. Text. Text. Text. Text. Text. Text. Text. Text. Text. Text. Text. Text. Text. Text. Text. Text.</w:t>
      </w:r>
      <w:r w:rsidRPr="008B5098">
        <w:rPr>
          <w:lang w:val="en-GB"/>
        </w:rPr>
        <w:t xml:space="preserve"> </w:t>
      </w:r>
      <w:r w:rsidRPr="00425D14">
        <w:rPr>
          <w:lang w:val="en-GB"/>
        </w:rPr>
        <w:t>Text. Text</w:t>
      </w:r>
      <w:r>
        <w:rPr>
          <w:lang w:val="en-GB"/>
        </w:rPr>
        <w:t>.</w:t>
      </w:r>
      <w:r w:rsidRPr="008B5098">
        <w:rPr>
          <w:lang w:val="en-GB"/>
        </w:rPr>
        <w:t xml:space="preserve"> </w:t>
      </w:r>
      <w:r w:rsidRPr="00425D14">
        <w:rPr>
          <w:lang w:val="en-GB"/>
        </w:rPr>
        <w:t>Text. Text</w:t>
      </w:r>
      <w:r>
        <w:rPr>
          <w:lang w:val="en-GB"/>
        </w:rPr>
        <w:t xml:space="preserve">. </w:t>
      </w:r>
      <w:r w:rsidRPr="00425D14">
        <w:rPr>
          <w:lang w:val="en-GB"/>
        </w:rPr>
        <w:t>Text. Text. Text. Text. Text. Text. Text. Text. Text. Text. Text.</w:t>
      </w:r>
      <w:r w:rsidRPr="008B5098">
        <w:rPr>
          <w:lang w:val="en-GB"/>
        </w:rPr>
        <w:t xml:space="preserve"> </w:t>
      </w:r>
      <w:r w:rsidRPr="00425D14">
        <w:rPr>
          <w:lang w:val="en-GB"/>
        </w:rPr>
        <w:t>Text. Text</w:t>
      </w:r>
      <w:r>
        <w:rPr>
          <w:lang w:val="en-GB"/>
        </w:rPr>
        <w:t>.</w:t>
      </w:r>
      <w:r w:rsidRPr="008B5098">
        <w:rPr>
          <w:lang w:val="en-GB"/>
        </w:rPr>
        <w:t xml:space="preserve"> </w:t>
      </w:r>
      <w:r w:rsidRPr="00425D14">
        <w:rPr>
          <w:lang w:val="en-GB"/>
        </w:rPr>
        <w:t>Text. Text</w:t>
      </w:r>
      <w:r>
        <w:rPr>
          <w:lang w:val="en-GB"/>
        </w:rPr>
        <w:t>.</w:t>
      </w:r>
    </w:p>
    <w:p w14:paraId="31BA1840" w14:textId="77777777" w:rsidR="009171A2" w:rsidRPr="00425D14" w:rsidRDefault="009171A2" w:rsidP="00E33E44">
      <w:pPr>
        <w:rPr>
          <w:lang w:val="en-GB"/>
        </w:rPr>
      </w:pPr>
    </w:p>
    <w:p w14:paraId="392030D5" w14:textId="17BD2F67" w:rsidR="004F511C" w:rsidRPr="00425D14" w:rsidRDefault="004F511C" w:rsidP="00E33E44">
      <w:pPr>
        <w:rPr>
          <w:rFonts w:eastAsia="Arial Unicode MS" w:cs="Arial Unicode MS"/>
          <w:b/>
          <w:bCs/>
          <w:sz w:val="28"/>
          <w:szCs w:val="28"/>
          <w:lang w:val="en-GB"/>
        </w:rPr>
      </w:pPr>
      <w:r w:rsidRPr="00425D14">
        <w:rPr>
          <w:rFonts w:eastAsia="Arial Unicode MS" w:cs="Arial Unicode MS"/>
          <w:b/>
          <w:bCs/>
          <w:sz w:val="28"/>
          <w:szCs w:val="28"/>
          <w:lang w:val="en-GB"/>
        </w:rPr>
        <w:t>Conclusion</w:t>
      </w:r>
    </w:p>
    <w:p w14:paraId="4FD0531D" w14:textId="77777777" w:rsidR="004F511C" w:rsidRPr="00425D14" w:rsidRDefault="004F511C" w:rsidP="00E33E44">
      <w:pPr>
        <w:rPr>
          <w:b/>
          <w:bCs/>
          <w:sz w:val="28"/>
          <w:szCs w:val="28"/>
          <w:lang w:val="en-GB"/>
        </w:rPr>
      </w:pPr>
    </w:p>
    <w:p w14:paraId="630A96BD" w14:textId="58121957" w:rsidR="004F511C" w:rsidRPr="00425D14" w:rsidRDefault="004F511C" w:rsidP="00E33E44">
      <w:pPr>
        <w:rPr>
          <w:rFonts w:eastAsia="Arial Unicode MS" w:cs="Arial Unicode MS"/>
          <w:b/>
          <w:bCs/>
          <w:sz w:val="36"/>
          <w:szCs w:val="32"/>
          <w:lang w:val="en-GB"/>
        </w:rPr>
      </w:pPr>
      <w:r w:rsidRPr="00425D14">
        <w:rPr>
          <w:lang w:val="en-GB"/>
        </w:rPr>
        <w:t>Text. Text. Text. Text. Text. Text. Text. Text. Text. Text. Text. Text. Text. Text. Text. Text. Text. Text. Text. Text. Text. Text. Text. Text. Text. Text. Text. Text. Text. Text. Text. Text. Text. Text. Text. Text. Text. Text. Text. Text. Text. Text. Text. Text</w:t>
      </w:r>
      <w:r w:rsidR="00282CC9" w:rsidRPr="00425D14">
        <w:rPr>
          <w:lang w:val="en-GB"/>
        </w:rPr>
        <w:t>.</w:t>
      </w:r>
      <w:r w:rsidR="008B5098" w:rsidRPr="008B5098">
        <w:rPr>
          <w:lang w:val="en-GB"/>
        </w:rPr>
        <w:t xml:space="preserve"> </w:t>
      </w:r>
      <w:r w:rsidR="008B5098" w:rsidRPr="00425D14">
        <w:rPr>
          <w:lang w:val="en-GB"/>
        </w:rPr>
        <w:t>Text. Text</w:t>
      </w:r>
      <w:r w:rsidR="008B5098">
        <w:rPr>
          <w:lang w:val="en-GB"/>
        </w:rPr>
        <w:t>.</w:t>
      </w:r>
      <w:r w:rsidR="008B5098" w:rsidRPr="008B5098">
        <w:rPr>
          <w:lang w:val="en-GB"/>
        </w:rPr>
        <w:t xml:space="preserve"> </w:t>
      </w:r>
      <w:r w:rsidR="008B5098" w:rsidRPr="00425D14">
        <w:rPr>
          <w:lang w:val="en-GB"/>
        </w:rPr>
        <w:t>Text. Text</w:t>
      </w:r>
      <w:r w:rsidR="008B5098">
        <w:rPr>
          <w:lang w:val="en-GB"/>
        </w:rPr>
        <w:t>.</w:t>
      </w:r>
    </w:p>
    <w:p w14:paraId="642F8AF2" w14:textId="70DE4F69" w:rsidR="004F511C" w:rsidRPr="00425D14" w:rsidRDefault="004F511C" w:rsidP="00E33E44">
      <w:pPr>
        <w:rPr>
          <w:lang w:val="en-GB"/>
        </w:rPr>
      </w:pPr>
    </w:p>
    <w:p w14:paraId="1B995C2B" w14:textId="77777777" w:rsidR="00084CEA" w:rsidRPr="00425D14" w:rsidRDefault="00084CEA" w:rsidP="00E33E44">
      <w:pPr>
        <w:rPr>
          <w:lang w:val="en-GB"/>
        </w:rPr>
      </w:pPr>
    </w:p>
    <w:p w14:paraId="14DFC82C" w14:textId="587E0429" w:rsidR="00084CEA" w:rsidRPr="00425D14" w:rsidRDefault="00084CEA" w:rsidP="00E33E44">
      <w:pPr>
        <w:rPr>
          <w:i/>
          <w:iCs/>
          <w:lang w:val="en-GB"/>
        </w:rPr>
      </w:pPr>
      <w:r w:rsidRPr="00425D14">
        <w:rPr>
          <w:b/>
          <w:bCs/>
          <w:i/>
          <w:iCs/>
          <w:lang w:val="en-GB"/>
        </w:rPr>
        <w:t>Acknowledgement</w:t>
      </w:r>
      <w:r w:rsidRPr="00425D14">
        <w:rPr>
          <w:i/>
          <w:iCs/>
          <w:lang w:val="en-GB"/>
        </w:rPr>
        <w:t xml:space="preserve"> </w:t>
      </w:r>
      <w:r w:rsidRPr="00425D14">
        <w:rPr>
          <w:i/>
          <w:iCs/>
          <w:highlight w:val="yellow"/>
          <w:lang w:val="en-GB"/>
        </w:rPr>
        <w:t>(i</w:t>
      </w:r>
      <w:r w:rsidR="00D66E14" w:rsidRPr="00425D14">
        <w:rPr>
          <w:i/>
          <w:iCs/>
          <w:highlight w:val="yellow"/>
          <w:lang w:val="en-GB"/>
        </w:rPr>
        <w:t>f</w:t>
      </w:r>
      <w:r w:rsidRPr="00425D14">
        <w:rPr>
          <w:i/>
          <w:iCs/>
          <w:highlight w:val="yellow"/>
          <w:lang w:val="en-GB"/>
        </w:rPr>
        <w:t xml:space="preserve"> needed)</w:t>
      </w:r>
    </w:p>
    <w:p w14:paraId="5281AA9D" w14:textId="23FF9CE2" w:rsidR="00084CEA" w:rsidRPr="00425D14" w:rsidRDefault="00C76077" w:rsidP="00E33E44">
      <w:pPr>
        <w:rPr>
          <w:i/>
          <w:iCs/>
          <w:lang w:val="en-GB"/>
        </w:rPr>
      </w:pPr>
      <w:r w:rsidRPr="00425D14">
        <w:rPr>
          <w:i/>
          <w:iCs/>
          <w:lang w:val="en-GB"/>
        </w:rPr>
        <w:t>Text. Text. Text. Text. Text. Text. Text. Text. Text. Text. Text. Text. Text. Text. Text. Text. Text. Text. Text. Text. Text. Text.</w:t>
      </w:r>
    </w:p>
    <w:p w14:paraId="24CC176F" w14:textId="77777777" w:rsidR="00084CEA" w:rsidRPr="00425D14" w:rsidRDefault="00084CEA" w:rsidP="00E33E44">
      <w:pPr>
        <w:rPr>
          <w:lang w:val="en-GB"/>
        </w:rPr>
      </w:pPr>
    </w:p>
    <w:p w14:paraId="7F173A30" w14:textId="77777777" w:rsidR="004F511C" w:rsidRPr="00425D14" w:rsidRDefault="004F511C" w:rsidP="00E33E44">
      <w:pPr>
        <w:rPr>
          <w:lang w:val="en-GB"/>
        </w:rPr>
      </w:pPr>
    </w:p>
    <w:p w14:paraId="445D0243" w14:textId="33FB6FCB" w:rsidR="007D1F4D" w:rsidRPr="008B5098" w:rsidRDefault="00B52532" w:rsidP="00E33E44">
      <w:pPr>
        <w:rPr>
          <w:b/>
          <w:bCs/>
          <w:sz w:val="28"/>
          <w:szCs w:val="28"/>
          <w:lang w:val="en-GB"/>
        </w:rPr>
      </w:pPr>
      <w:r>
        <w:rPr>
          <w:rFonts w:eastAsia="Arial Unicode MS" w:cs="Arial Unicode MS"/>
          <w:b/>
          <w:bCs/>
          <w:sz w:val="28"/>
          <w:szCs w:val="28"/>
          <w:lang w:val="en-GB"/>
        </w:rPr>
        <w:t>References</w:t>
      </w:r>
    </w:p>
    <w:p w14:paraId="1B752A8E" w14:textId="5D647A9A" w:rsidR="008B5098" w:rsidRPr="008B5098" w:rsidRDefault="008B5098" w:rsidP="008B5098">
      <w:pPr>
        <w:pStyle w:val="NormalWeb"/>
        <w:spacing w:before="0" w:beforeAutospacing="0" w:after="0" w:afterAutospacing="0"/>
        <w:rPr>
          <w:color w:val="000000"/>
          <w:highlight w:val="yellow"/>
        </w:rPr>
      </w:pPr>
      <w:r w:rsidRPr="008B5098">
        <w:rPr>
          <w:color w:val="000000"/>
          <w:highlight w:val="yellow"/>
        </w:rPr>
        <w:t>We use the APA Style 7 method of referencing</w:t>
      </w:r>
      <w:r w:rsidR="007208D1">
        <w:rPr>
          <w:color w:val="000000"/>
          <w:highlight w:val="yellow"/>
        </w:rPr>
        <w:t>.</w:t>
      </w:r>
    </w:p>
    <w:p w14:paraId="1F09C98E" w14:textId="4A047165" w:rsidR="008B5098" w:rsidRDefault="008B5098" w:rsidP="008B5098">
      <w:pPr>
        <w:pStyle w:val="NormalWeb"/>
        <w:spacing w:before="0" w:beforeAutospacing="0" w:after="0" w:afterAutospacing="0"/>
        <w:rPr>
          <w:color w:val="000000"/>
        </w:rPr>
      </w:pPr>
      <w:r w:rsidRPr="008B5098">
        <w:rPr>
          <w:color w:val="000000"/>
          <w:highlight w:val="yellow"/>
        </w:rPr>
        <w:t>Note: Please, use DOI’s if available</w:t>
      </w:r>
      <w:r>
        <w:rPr>
          <w:color w:val="000000"/>
        </w:rPr>
        <w:t>.</w:t>
      </w:r>
    </w:p>
    <w:p w14:paraId="03FDB8A5" w14:textId="77777777" w:rsidR="001B1EF9" w:rsidRPr="00425D14" w:rsidRDefault="001B1EF9" w:rsidP="001B1EF9">
      <w:pPr>
        <w:rPr>
          <w:lang w:val="en-GB"/>
        </w:rPr>
      </w:pPr>
      <w:r w:rsidRPr="00425D14">
        <w:rPr>
          <w:highlight w:val="yellow"/>
          <w:lang w:val="en-GB"/>
        </w:rPr>
        <w:t xml:space="preserve">How to: </w:t>
      </w:r>
      <w:r w:rsidRPr="00ED50CF">
        <w:rPr>
          <w:highlight w:val="yellow"/>
          <w:lang w:val="en-GB"/>
        </w:rPr>
        <w:t>https://ejmap.sk/citation-rules/?issue</w:t>
      </w:r>
    </w:p>
    <w:p w14:paraId="42BF9002" w14:textId="77777777" w:rsidR="008B5098" w:rsidRPr="008B5098" w:rsidRDefault="008B5098" w:rsidP="008B5098">
      <w:pPr>
        <w:pStyle w:val="NormalWeb"/>
        <w:spacing w:before="0" w:beforeAutospacing="0" w:after="0" w:afterAutospacing="0"/>
        <w:rPr>
          <w:color w:val="000000"/>
        </w:rPr>
      </w:pPr>
    </w:p>
    <w:p w14:paraId="36883333" w14:textId="4CEFCB45" w:rsidR="0025656B" w:rsidRPr="002B1CDE" w:rsidRDefault="0025656B" w:rsidP="00E33E44">
      <w:pPr>
        <w:rPr>
          <w:lang w:val="en-GB"/>
        </w:rPr>
      </w:pPr>
      <w:proofErr w:type="spellStart"/>
      <w:r w:rsidRPr="00425D14">
        <w:rPr>
          <w:lang w:val="en-GB"/>
        </w:rPr>
        <w:t>Eneizat</w:t>
      </w:r>
      <w:proofErr w:type="spellEnd"/>
      <w:r w:rsidRPr="00425D14">
        <w:rPr>
          <w:lang w:val="en-GB"/>
        </w:rPr>
        <w:t xml:space="preserve">, M. F., Halim, H., &amp; Dalib, S. (2023). Moderating effect of gender and socioeconomic status on the relationship between media exposure and violent behaviour. </w:t>
      </w:r>
      <w:r w:rsidRPr="00425D14">
        <w:rPr>
          <w:i/>
          <w:iCs/>
          <w:lang w:val="en-GB"/>
        </w:rPr>
        <w:t>Media Literacy and Academic Research</w:t>
      </w:r>
      <w:r w:rsidRPr="00425D14">
        <w:rPr>
          <w:lang w:val="en-GB"/>
        </w:rPr>
        <w:t xml:space="preserve">, </w:t>
      </w:r>
      <w:r w:rsidRPr="00425D14">
        <w:rPr>
          <w:i/>
          <w:iCs/>
          <w:lang w:val="en-GB"/>
        </w:rPr>
        <w:t>6</w:t>
      </w:r>
      <w:r w:rsidRPr="00425D14">
        <w:rPr>
          <w:lang w:val="en-GB"/>
        </w:rPr>
        <w:t>(1), 155-173</w:t>
      </w:r>
      <w:r w:rsidRPr="002B1CDE">
        <w:rPr>
          <w:lang w:val="en-GB"/>
        </w:rPr>
        <w:t xml:space="preserve">. </w:t>
      </w:r>
      <w:hyperlink r:id="rId8" w:history="1">
        <w:r w:rsidR="001B1EF9" w:rsidRPr="00DF16AA">
          <w:rPr>
            <w:rStyle w:val="Hyperlink"/>
            <w:lang w:val="en-GB"/>
          </w:rPr>
          <w:t>https://doi.org/10.34135/mlar-23-01-09</w:t>
        </w:r>
      </w:hyperlink>
      <w:r w:rsidR="001B1EF9">
        <w:rPr>
          <w:lang w:val="en-GB"/>
        </w:rPr>
        <w:t xml:space="preserve"> </w:t>
      </w:r>
    </w:p>
    <w:p w14:paraId="222109CA" w14:textId="33E0A241" w:rsidR="0025656B" w:rsidRPr="002B1CDE" w:rsidRDefault="0025656B" w:rsidP="00E33E44">
      <w:pPr>
        <w:rPr>
          <w:lang w:val="en-GB"/>
        </w:rPr>
      </w:pPr>
      <w:r w:rsidRPr="002B1CDE">
        <w:rPr>
          <w:lang w:val="en-GB"/>
        </w:rPr>
        <w:t xml:space="preserve">Hartley, J. (2002). </w:t>
      </w:r>
      <w:r w:rsidRPr="002B1CDE">
        <w:rPr>
          <w:i/>
          <w:iCs/>
          <w:lang w:val="en-GB"/>
        </w:rPr>
        <w:t xml:space="preserve">Communication, cultural and media studies: Key concepts </w:t>
      </w:r>
      <w:r w:rsidRPr="002B1CDE">
        <w:rPr>
          <w:lang w:val="en-GB"/>
        </w:rPr>
        <w:t xml:space="preserve">(4th ed.). Routledge. </w:t>
      </w:r>
      <w:hyperlink r:id="rId9" w:history="1">
        <w:r w:rsidR="001B1EF9" w:rsidRPr="00DF16AA">
          <w:rPr>
            <w:rStyle w:val="Hyperlink"/>
            <w:lang w:val="en-GB"/>
          </w:rPr>
          <w:t>https://doi.org/10.4324/9780203814284-8</w:t>
        </w:r>
      </w:hyperlink>
      <w:r w:rsidR="001B1EF9">
        <w:rPr>
          <w:lang w:val="en-GB"/>
        </w:rPr>
        <w:t xml:space="preserve"> </w:t>
      </w:r>
      <w:r w:rsidRPr="002B1CDE">
        <w:rPr>
          <w:lang w:val="en-GB"/>
        </w:rPr>
        <w:t xml:space="preserve"> </w:t>
      </w:r>
    </w:p>
    <w:p w14:paraId="68815130" w14:textId="492C583C" w:rsidR="0025656B" w:rsidRPr="002B1CDE" w:rsidRDefault="0025656B" w:rsidP="00E33E44">
      <w:pPr>
        <w:rPr>
          <w:lang w:val="en-GB"/>
        </w:rPr>
      </w:pPr>
      <w:r w:rsidRPr="002B1CDE">
        <w:rPr>
          <w:lang w:val="en-GB"/>
        </w:rPr>
        <w:t xml:space="preserve">Hudíková, Z., &amp; </w:t>
      </w:r>
      <w:proofErr w:type="spellStart"/>
      <w:r w:rsidRPr="002B1CDE">
        <w:rPr>
          <w:lang w:val="en-GB"/>
        </w:rPr>
        <w:t>Pravdová</w:t>
      </w:r>
      <w:proofErr w:type="spellEnd"/>
      <w:r w:rsidRPr="002B1CDE">
        <w:rPr>
          <w:lang w:val="en-GB"/>
        </w:rPr>
        <w:t xml:space="preserve">, H. (2022). Reality show as a controversial format of socialisation. </w:t>
      </w:r>
      <w:r w:rsidRPr="002B1CDE">
        <w:rPr>
          <w:i/>
          <w:iCs/>
          <w:lang w:val="en-GB"/>
        </w:rPr>
        <w:t>Communication Today, 13</w:t>
      </w:r>
      <w:r w:rsidRPr="002B1CDE">
        <w:rPr>
          <w:lang w:val="en-GB"/>
        </w:rPr>
        <w:t xml:space="preserve">(2), 24-47. </w:t>
      </w:r>
      <w:hyperlink r:id="rId10" w:history="1">
        <w:r w:rsidR="001B1EF9" w:rsidRPr="00DF16AA">
          <w:rPr>
            <w:rStyle w:val="Hyperlink"/>
            <w:lang w:val="en-GB"/>
          </w:rPr>
          <w:t>https://communicationtoday.sk/wp-content/uploads/02_HUDIKOVA_PRAVDOVA_CT-2-2022.pdf</w:t>
        </w:r>
      </w:hyperlink>
      <w:r w:rsidR="001B1EF9">
        <w:rPr>
          <w:lang w:val="en-GB"/>
        </w:rPr>
        <w:t xml:space="preserve"> </w:t>
      </w:r>
    </w:p>
    <w:p w14:paraId="4414913A" w14:textId="143A4DC3" w:rsidR="0025656B" w:rsidRPr="002B1CDE" w:rsidRDefault="0025656B" w:rsidP="00E33E44">
      <w:pPr>
        <w:rPr>
          <w:lang w:val="en-GB"/>
        </w:rPr>
      </w:pPr>
      <w:r w:rsidRPr="002B1CDE">
        <w:rPr>
          <w:lang w:val="en-GB"/>
        </w:rPr>
        <w:t xml:space="preserve">Lee, G. (2023, October 5). Journey of self-discovery takes </w:t>
      </w:r>
      <w:proofErr w:type="spellStart"/>
      <w:r w:rsidRPr="002B1CDE">
        <w:rPr>
          <w:lang w:val="en-GB"/>
        </w:rPr>
        <w:t>center</w:t>
      </w:r>
      <w:proofErr w:type="spellEnd"/>
      <w:r w:rsidRPr="002B1CDE">
        <w:rPr>
          <w:lang w:val="en-GB"/>
        </w:rPr>
        <w:t xml:space="preserve"> stage as ‘Because I Hate Korea’ opens 28th Busan International Film Festival. </w:t>
      </w:r>
      <w:r w:rsidRPr="002B1CDE">
        <w:rPr>
          <w:i/>
          <w:iCs/>
          <w:lang w:val="en-GB"/>
        </w:rPr>
        <w:t xml:space="preserve">The Korea Times. </w:t>
      </w:r>
      <w:hyperlink r:id="rId11" w:history="1">
        <w:r w:rsidR="001B1EF9" w:rsidRPr="00DF16AA">
          <w:rPr>
            <w:rStyle w:val="Hyperlink"/>
            <w:lang w:val="en-GB"/>
          </w:rPr>
          <w:t>https://www.koreatimes.co.kr/www/art/2023/10/689_360495.html</w:t>
        </w:r>
      </w:hyperlink>
      <w:r w:rsidR="001B1EF9">
        <w:rPr>
          <w:lang w:val="en-GB"/>
        </w:rPr>
        <w:t xml:space="preserve"> </w:t>
      </w:r>
    </w:p>
    <w:p w14:paraId="64144266" w14:textId="1557C884" w:rsidR="0025656B" w:rsidRPr="002B1CDE" w:rsidRDefault="0025656B" w:rsidP="00E33E44">
      <w:pPr>
        <w:rPr>
          <w:lang w:val="en-GB"/>
        </w:rPr>
      </w:pPr>
      <w:r w:rsidRPr="002B1CDE">
        <w:rPr>
          <w:lang w:val="en-GB"/>
        </w:rPr>
        <w:t xml:space="preserve">Machyniak, J., &amp; Chovanec, M. (2022). Politics, media, and youth. In M. </w:t>
      </w:r>
      <w:proofErr w:type="spellStart"/>
      <w:r w:rsidRPr="002B1CDE">
        <w:rPr>
          <w:lang w:val="en-GB"/>
        </w:rPr>
        <w:t>Prostináková</w:t>
      </w:r>
      <w:proofErr w:type="spellEnd"/>
      <w:r w:rsidRPr="002B1CDE">
        <w:rPr>
          <w:lang w:val="en-GB"/>
        </w:rPr>
        <w:t xml:space="preserve"> </w:t>
      </w:r>
      <w:proofErr w:type="spellStart"/>
      <w:r w:rsidRPr="002B1CDE">
        <w:rPr>
          <w:lang w:val="en-GB"/>
        </w:rPr>
        <w:t>Ho</w:t>
      </w:r>
      <w:r w:rsidR="001C4259" w:rsidRPr="002B1CDE">
        <w:rPr>
          <w:lang w:val="en-GB"/>
        </w:rPr>
        <w:t>s</w:t>
      </w:r>
      <w:r w:rsidRPr="002B1CDE">
        <w:rPr>
          <w:lang w:val="en-GB"/>
        </w:rPr>
        <w:t>sová</w:t>
      </w:r>
      <w:proofErr w:type="spellEnd"/>
      <w:r w:rsidRPr="002B1CDE">
        <w:rPr>
          <w:lang w:val="en-GB"/>
        </w:rPr>
        <w:t xml:space="preserve">, M. Graca, &amp; M. </w:t>
      </w:r>
      <w:proofErr w:type="spellStart"/>
      <w:r w:rsidRPr="002B1CDE">
        <w:rPr>
          <w:lang w:val="en-GB"/>
        </w:rPr>
        <w:t>Solík</w:t>
      </w:r>
      <w:proofErr w:type="spellEnd"/>
      <w:r w:rsidRPr="002B1CDE">
        <w:rPr>
          <w:lang w:val="en-GB"/>
        </w:rPr>
        <w:t xml:space="preserve"> (Eds.), </w:t>
      </w:r>
      <w:r w:rsidRPr="002B1CDE">
        <w:rPr>
          <w:i/>
          <w:iCs/>
          <w:lang w:val="en-GB"/>
        </w:rPr>
        <w:t xml:space="preserve">Marketing and </w:t>
      </w:r>
      <w:r w:rsidR="00944119" w:rsidRPr="002B1CDE">
        <w:rPr>
          <w:i/>
          <w:iCs/>
          <w:lang w:val="en-GB"/>
        </w:rPr>
        <w:t>m</w:t>
      </w:r>
      <w:r w:rsidRPr="002B1CDE">
        <w:rPr>
          <w:i/>
          <w:iCs/>
          <w:lang w:val="en-GB"/>
        </w:rPr>
        <w:t xml:space="preserve">edia </w:t>
      </w:r>
      <w:r w:rsidR="00944119" w:rsidRPr="002B1CDE">
        <w:rPr>
          <w:i/>
          <w:iCs/>
          <w:lang w:val="en-GB"/>
        </w:rPr>
        <w:t>i</w:t>
      </w:r>
      <w:r w:rsidRPr="002B1CDE">
        <w:rPr>
          <w:i/>
          <w:iCs/>
          <w:lang w:val="en-GB"/>
        </w:rPr>
        <w:t xml:space="preserve">dentity 2022: Metaverse in the </w:t>
      </w:r>
      <w:r w:rsidR="00944119" w:rsidRPr="002B1CDE">
        <w:rPr>
          <w:i/>
          <w:iCs/>
          <w:lang w:val="en-GB"/>
        </w:rPr>
        <w:t>n</w:t>
      </w:r>
      <w:r w:rsidRPr="002B1CDE">
        <w:rPr>
          <w:i/>
          <w:iCs/>
          <w:lang w:val="en-GB"/>
        </w:rPr>
        <w:t xml:space="preserve">ew </w:t>
      </w:r>
      <w:r w:rsidR="00944119" w:rsidRPr="002B1CDE">
        <w:rPr>
          <w:i/>
          <w:iCs/>
          <w:lang w:val="en-GB"/>
        </w:rPr>
        <w:t>u</w:t>
      </w:r>
      <w:r w:rsidRPr="002B1CDE">
        <w:rPr>
          <w:i/>
          <w:iCs/>
          <w:lang w:val="en-GB"/>
        </w:rPr>
        <w:t xml:space="preserve">niverse </w:t>
      </w:r>
      <w:r w:rsidRPr="002B1CDE">
        <w:rPr>
          <w:lang w:val="en-GB"/>
        </w:rPr>
        <w:t>(pp. 242-254). FMK UCM.</w:t>
      </w:r>
    </w:p>
    <w:p w14:paraId="78442535" w14:textId="41A05AA6" w:rsidR="0025656B" w:rsidRPr="002B1CDE" w:rsidRDefault="0025656B" w:rsidP="00E33E44">
      <w:pPr>
        <w:rPr>
          <w:lang w:val="en-GB"/>
        </w:rPr>
      </w:pPr>
      <w:r w:rsidRPr="002B1CDE">
        <w:rPr>
          <w:lang w:val="en-GB"/>
        </w:rPr>
        <w:t xml:space="preserve">Newman, N., Fletcher, R., Eddy, K., Robertson, C. T., &amp; Kleis Nielsen, R. (2023). </w:t>
      </w:r>
      <w:r w:rsidRPr="002B1CDE">
        <w:rPr>
          <w:i/>
          <w:iCs/>
          <w:lang w:val="en-GB"/>
        </w:rPr>
        <w:t xml:space="preserve">Reuters </w:t>
      </w:r>
      <w:r w:rsidR="001B1EF9">
        <w:rPr>
          <w:i/>
          <w:iCs/>
          <w:lang w:val="en-GB"/>
        </w:rPr>
        <w:t>i</w:t>
      </w:r>
      <w:r w:rsidRPr="002B1CDE">
        <w:rPr>
          <w:i/>
          <w:iCs/>
          <w:lang w:val="en-GB"/>
        </w:rPr>
        <w:t>nstitute digital news report 2023.</w:t>
      </w:r>
      <w:r w:rsidRPr="002B1CDE">
        <w:rPr>
          <w:lang w:val="en-GB"/>
        </w:rPr>
        <w:t xml:space="preserve"> Reuters Institute for the Study of Journalism. </w:t>
      </w:r>
      <w:hyperlink r:id="rId12" w:history="1">
        <w:r w:rsidR="001B1EF9" w:rsidRPr="00DF16AA">
          <w:rPr>
            <w:rStyle w:val="Hyperlink"/>
            <w:lang w:val="en-GB"/>
          </w:rPr>
          <w:t>https://reutersinstitute.politics.ox.ac.uk/sites/default/files/2023- 06/Digital_News_Report_2023.pdf</w:t>
        </w:r>
      </w:hyperlink>
      <w:r w:rsidR="001B1EF9">
        <w:rPr>
          <w:lang w:val="en-GB"/>
        </w:rPr>
        <w:t xml:space="preserve"> </w:t>
      </w:r>
    </w:p>
    <w:p w14:paraId="3087B793" w14:textId="77777777" w:rsidR="00005089" w:rsidRPr="002B1CDE" w:rsidRDefault="00005089" w:rsidP="00E33E44">
      <w:pPr>
        <w:rPr>
          <w:lang w:val="en-GB"/>
        </w:rPr>
      </w:pPr>
      <w:bookmarkStart w:id="0" w:name="_Hlk147321887"/>
      <w:proofErr w:type="spellStart"/>
      <w:r w:rsidRPr="002B1CDE">
        <w:rPr>
          <w:lang w:val="en-GB"/>
        </w:rPr>
        <w:lastRenderedPageBreak/>
        <w:t>Pravdová</w:t>
      </w:r>
      <w:proofErr w:type="spellEnd"/>
      <w:r w:rsidRPr="002B1CDE">
        <w:rPr>
          <w:lang w:val="en-GB"/>
        </w:rPr>
        <w:t xml:space="preserve">, H. (2022). </w:t>
      </w:r>
      <w:r w:rsidRPr="002B1CDE">
        <w:rPr>
          <w:i/>
          <w:iCs/>
          <w:lang w:val="en-GB"/>
        </w:rPr>
        <w:t xml:space="preserve">From homo </w:t>
      </w:r>
      <w:proofErr w:type="spellStart"/>
      <w:r w:rsidRPr="002B1CDE">
        <w:rPr>
          <w:i/>
          <w:iCs/>
          <w:lang w:val="en-GB"/>
        </w:rPr>
        <w:t>ludens</w:t>
      </w:r>
      <w:proofErr w:type="spellEnd"/>
      <w:r w:rsidRPr="002B1CDE">
        <w:rPr>
          <w:i/>
          <w:iCs/>
          <w:lang w:val="en-GB"/>
        </w:rPr>
        <w:t xml:space="preserve"> to homo medialis: Cultural dimensions of game principles and media. </w:t>
      </w:r>
      <w:r w:rsidRPr="002B1CDE">
        <w:rPr>
          <w:lang w:val="en-GB"/>
        </w:rPr>
        <w:t>Wolters Kluwer.</w:t>
      </w:r>
    </w:p>
    <w:p w14:paraId="619A3FD8" w14:textId="6C3A2F1D" w:rsidR="00005089" w:rsidRPr="002B1CDE" w:rsidRDefault="00005089" w:rsidP="00E33E44">
      <w:pPr>
        <w:rPr>
          <w:lang w:val="en-GB"/>
        </w:rPr>
      </w:pPr>
      <w:proofErr w:type="spellStart"/>
      <w:r w:rsidRPr="002B1CDE">
        <w:rPr>
          <w:lang w:val="en-GB"/>
        </w:rPr>
        <w:t>Pravdová</w:t>
      </w:r>
      <w:proofErr w:type="spellEnd"/>
      <w:r w:rsidRPr="002B1CDE">
        <w:rPr>
          <w:lang w:val="en-GB"/>
        </w:rPr>
        <w:t xml:space="preserve">, H., </w:t>
      </w:r>
      <w:proofErr w:type="spellStart"/>
      <w:r w:rsidRPr="002B1CDE">
        <w:rPr>
          <w:lang w:val="en-GB"/>
        </w:rPr>
        <w:t>Radošinská</w:t>
      </w:r>
      <w:proofErr w:type="spellEnd"/>
      <w:r w:rsidRPr="002B1CDE">
        <w:rPr>
          <w:lang w:val="en-GB"/>
        </w:rPr>
        <w:t xml:space="preserve">, J., &amp; Mago, Z. (2023). </w:t>
      </w:r>
      <w:r w:rsidRPr="002B1CDE">
        <w:rPr>
          <w:i/>
          <w:iCs/>
          <w:lang w:val="en-GB"/>
        </w:rPr>
        <w:t>Mone</w:t>
      </w:r>
      <w:r w:rsidR="00CB362D" w:rsidRPr="002B1CDE">
        <w:rPr>
          <w:i/>
          <w:iCs/>
          <w:lang w:val="en-GB"/>
        </w:rPr>
        <w:t>t</w:t>
      </w:r>
      <w:r w:rsidRPr="002B1CDE">
        <w:rPr>
          <w:i/>
          <w:iCs/>
          <w:lang w:val="en-GB"/>
        </w:rPr>
        <w:t>ization in creative industries: Culture, media, digital games.</w:t>
      </w:r>
      <w:r w:rsidRPr="002B1CDE">
        <w:rPr>
          <w:lang w:val="en-GB"/>
        </w:rPr>
        <w:t xml:space="preserve"> Wolters Kluwer.</w:t>
      </w:r>
    </w:p>
    <w:bookmarkEnd w:id="0"/>
    <w:p w14:paraId="6507379C" w14:textId="033D50D8" w:rsidR="0025656B" w:rsidRPr="002B1CDE" w:rsidRDefault="0025656B" w:rsidP="00E33E44">
      <w:pPr>
        <w:rPr>
          <w:lang w:val="en-GB"/>
        </w:rPr>
      </w:pPr>
      <w:proofErr w:type="spellStart"/>
      <w:r w:rsidRPr="002B1CDE">
        <w:rPr>
          <w:lang w:val="en-GB"/>
        </w:rPr>
        <w:t>Radošinská</w:t>
      </w:r>
      <w:proofErr w:type="spellEnd"/>
      <w:r w:rsidRPr="002B1CDE">
        <w:rPr>
          <w:lang w:val="en-GB"/>
        </w:rPr>
        <w:t xml:space="preserve">, J., </w:t>
      </w:r>
      <w:proofErr w:type="spellStart"/>
      <w:r w:rsidRPr="002B1CDE">
        <w:rPr>
          <w:lang w:val="en-GB"/>
        </w:rPr>
        <w:t>Točená</w:t>
      </w:r>
      <w:proofErr w:type="spellEnd"/>
      <w:r w:rsidRPr="002B1CDE">
        <w:rPr>
          <w:lang w:val="en-GB"/>
        </w:rPr>
        <w:t xml:space="preserve">, Z., &amp; </w:t>
      </w:r>
      <w:proofErr w:type="spellStart"/>
      <w:r w:rsidRPr="002B1CDE">
        <w:rPr>
          <w:lang w:val="en-GB"/>
        </w:rPr>
        <w:t>Macák</w:t>
      </w:r>
      <w:proofErr w:type="spellEnd"/>
      <w:r w:rsidRPr="002B1CDE">
        <w:rPr>
          <w:lang w:val="en-GB"/>
        </w:rPr>
        <w:t xml:space="preserve">, M. (2022). </w:t>
      </w:r>
      <w:r w:rsidRPr="002B1CDE">
        <w:rPr>
          <w:i/>
          <w:iCs/>
          <w:lang w:val="en-GB"/>
        </w:rPr>
        <w:t xml:space="preserve">Synergia </w:t>
      </w:r>
      <w:proofErr w:type="spellStart"/>
      <w:r w:rsidRPr="002B1CDE">
        <w:rPr>
          <w:i/>
          <w:iCs/>
          <w:lang w:val="en-GB"/>
        </w:rPr>
        <w:t>odvetví</w:t>
      </w:r>
      <w:proofErr w:type="spellEnd"/>
      <w:r w:rsidRPr="002B1CDE">
        <w:rPr>
          <w:i/>
          <w:iCs/>
          <w:lang w:val="en-GB"/>
        </w:rPr>
        <w:t xml:space="preserve"> </w:t>
      </w:r>
      <w:proofErr w:type="spellStart"/>
      <w:r w:rsidRPr="002B1CDE">
        <w:rPr>
          <w:i/>
          <w:iCs/>
          <w:lang w:val="en-GB"/>
        </w:rPr>
        <w:t>globalizovaného</w:t>
      </w:r>
      <w:proofErr w:type="spellEnd"/>
      <w:r w:rsidRPr="002B1CDE">
        <w:rPr>
          <w:i/>
          <w:iCs/>
          <w:lang w:val="en-GB"/>
        </w:rPr>
        <w:t xml:space="preserve"> </w:t>
      </w:r>
      <w:proofErr w:type="spellStart"/>
      <w:r w:rsidRPr="002B1CDE">
        <w:rPr>
          <w:i/>
          <w:iCs/>
          <w:lang w:val="en-GB"/>
        </w:rPr>
        <w:t>mediálneho</w:t>
      </w:r>
      <w:proofErr w:type="spellEnd"/>
      <w:r w:rsidRPr="002B1CDE">
        <w:rPr>
          <w:i/>
          <w:iCs/>
          <w:lang w:val="en-GB"/>
        </w:rPr>
        <w:t xml:space="preserve"> </w:t>
      </w:r>
      <w:proofErr w:type="spellStart"/>
      <w:r w:rsidRPr="002B1CDE">
        <w:rPr>
          <w:i/>
          <w:iCs/>
          <w:lang w:val="en-GB"/>
        </w:rPr>
        <w:t>priemyslu</w:t>
      </w:r>
      <w:proofErr w:type="spellEnd"/>
      <w:r w:rsidR="001B1EF9">
        <w:rPr>
          <w:i/>
          <w:iCs/>
          <w:lang w:val="en-GB"/>
        </w:rPr>
        <w:t xml:space="preserve">. </w:t>
      </w:r>
      <w:r w:rsidRPr="002B1CDE">
        <w:rPr>
          <w:lang w:val="en-GB"/>
        </w:rPr>
        <w:t>Wolters Kluwer.</w:t>
      </w:r>
    </w:p>
    <w:p w14:paraId="60ED5A73" w14:textId="3A69AEF1" w:rsidR="0025656B" w:rsidRPr="002B1CDE" w:rsidRDefault="0025656B" w:rsidP="00E33E44">
      <w:pPr>
        <w:rPr>
          <w:lang w:val="sk-SK"/>
        </w:rPr>
      </w:pPr>
      <w:r w:rsidRPr="002B1CDE">
        <w:rPr>
          <w:lang w:val="en-GB"/>
        </w:rPr>
        <w:t xml:space="preserve">Višňovský, J., &amp; </w:t>
      </w:r>
      <w:proofErr w:type="spellStart"/>
      <w:r w:rsidRPr="002B1CDE">
        <w:rPr>
          <w:lang w:val="en-GB"/>
        </w:rPr>
        <w:t>Radošinská</w:t>
      </w:r>
      <w:proofErr w:type="spellEnd"/>
      <w:r w:rsidRPr="002B1CDE">
        <w:rPr>
          <w:lang w:val="en-GB"/>
        </w:rPr>
        <w:t xml:space="preserve">, J. (2021). Introductory chapter: Journalism facing both pandemic and </w:t>
      </w:r>
      <w:r w:rsidRPr="002B1CDE">
        <w:t>‘infodemic’. In J. Vi</w:t>
      </w:r>
      <w:r w:rsidRPr="002B1CDE">
        <w:rPr>
          <w:lang w:val="sk-SK"/>
        </w:rPr>
        <w:t xml:space="preserve">šňovský, &amp; J. Radošinská (Eds.), </w:t>
      </w:r>
      <w:r w:rsidRPr="002B1CDE">
        <w:rPr>
          <w:i/>
          <w:iCs/>
          <w:lang w:val="sk-SK"/>
        </w:rPr>
        <w:t xml:space="preserve">Fake </w:t>
      </w:r>
      <w:r w:rsidR="00944119" w:rsidRPr="002B1CDE">
        <w:rPr>
          <w:i/>
          <w:iCs/>
          <w:lang w:val="sk-SK"/>
        </w:rPr>
        <w:t>n</w:t>
      </w:r>
      <w:r w:rsidRPr="002B1CDE">
        <w:rPr>
          <w:i/>
          <w:iCs/>
          <w:lang w:val="sk-SK"/>
        </w:rPr>
        <w:t xml:space="preserve">ews </w:t>
      </w:r>
      <w:r w:rsidR="00944119" w:rsidRPr="002B1CDE">
        <w:rPr>
          <w:i/>
          <w:iCs/>
          <w:lang w:val="sk-SK"/>
        </w:rPr>
        <w:t>i</w:t>
      </w:r>
      <w:r w:rsidRPr="002B1CDE">
        <w:rPr>
          <w:i/>
          <w:iCs/>
          <w:lang w:val="sk-SK"/>
        </w:rPr>
        <w:t xml:space="preserve">s </w:t>
      </w:r>
      <w:r w:rsidR="00944119" w:rsidRPr="002B1CDE">
        <w:rPr>
          <w:i/>
          <w:iCs/>
          <w:lang w:val="sk-SK"/>
        </w:rPr>
        <w:t>b</w:t>
      </w:r>
      <w:r w:rsidRPr="002B1CDE">
        <w:rPr>
          <w:i/>
          <w:iCs/>
          <w:lang w:val="sk-SK"/>
        </w:rPr>
        <w:t xml:space="preserve">ad </w:t>
      </w:r>
      <w:r w:rsidR="00944119" w:rsidRPr="002B1CDE">
        <w:rPr>
          <w:i/>
          <w:iCs/>
          <w:lang w:val="sk-SK"/>
        </w:rPr>
        <w:t>n</w:t>
      </w:r>
      <w:r w:rsidRPr="002B1CDE">
        <w:rPr>
          <w:i/>
          <w:iCs/>
          <w:lang w:val="sk-SK"/>
        </w:rPr>
        <w:t xml:space="preserve">ews: Hoaxes, </w:t>
      </w:r>
      <w:r w:rsidR="00944119" w:rsidRPr="002B1CDE">
        <w:rPr>
          <w:i/>
          <w:iCs/>
          <w:lang w:val="sk-SK"/>
        </w:rPr>
        <w:t>h</w:t>
      </w:r>
      <w:r w:rsidRPr="002B1CDE">
        <w:rPr>
          <w:i/>
          <w:iCs/>
          <w:lang w:val="sk-SK"/>
        </w:rPr>
        <w:t xml:space="preserve">alf-truths and the </w:t>
      </w:r>
      <w:r w:rsidR="00944119" w:rsidRPr="002B1CDE">
        <w:rPr>
          <w:i/>
          <w:iCs/>
          <w:lang w:val="sk-SK"/>
        </w:rPr>
        <w:t>n</w:t>
      </w:r>
      <w:r w:rsidRPr="002B1CDE">
        <w:rPr>
          <w:i/>
          <w:iCs/>
          <w:lang w:val="sk-SK"/>
        </w:rPr>
        <w:t xml:space="preserve">ature of </w:t>
      </w:r>
      <w:r w:rsidR="00944119" w:rsidRPr="002B1CDE">
        <w:rPr>
          <w:i/>
          <w:iCs/>
          <w:lang w:val="sk-SK"/>
        </w:rPr>
        <w:t>t</w:t>
      </w:r>
      <w:r w:rsidRPr="002B1CDE">
        <w:rPr>
          <w:i/>
          <w:iCs/>
          <w:lang w:val="sk-SK"/>
        </w:rPr>
        <w:t>oday</w:t>
      </w:r>
      <w:r w:rsidRPr="002B1CDE">
        <w:rPr>
          <w:i/>
          <w:iCs/>
        </w:rPr>
        <w:t xml:space="preserve">’s </w:t>
      </w:r>
      <w:r w:rsidR="00944119" w:rsidRPr="002B1CDE">
        <w:rPr>
          <w:i/>
          <w:iCs/>
          <w:lang w:val="sk-SK"/>
        </w:rPr>
        <w:t>j</w:t>
      </w:r>
      <w:r w:rsidRPr="002B1CDE">
        <w:rPr>
          <w:i/>
          <w:iCs/>
          <w:lang w:val="sk-SK"/>
        </w:rPr>
        <w:t xml:space="preserve">ournalism </w:t>
      </w:r>
      <w:r w:rsidRPr="002B1CDE">
        <w:rPr>
          <w:lang w:val="sk-SK"/>
        </w:rPr>
        <w:t xml:space="preserve">(pp. 3-11). IntechOpen. </w:t>
      </w:r>
      <w:r w:rsidR="001B1EF9">
        <w:rPr>
          <w:lang w:val="sk-SK"/>
        </w:rPr>
        <w:fldChar w:fldCharType="begin"/>
      </w:r>
      <w:r w:rsidR="001B1EF9">
        <w:rPr>
          <w:lang w:val="sk-SK"/>
        </w:rPr>
        <w:instrText>HYPERLINK "</w:instrText>
      </w:r>
      <w:r w:rsidR="001B1EF9" w:rsidRPr="001B1EF9">
        <w:rPr>
          <w:lang w:val="sk-SK"/>
        </w:rPr>
        <w:instrText>http://dx.doi.org/10.5772/intechopen.98263</w:instrText>
      </w:r>
      <w:r w:rsidR="001B1EF9">
        <w:rPr>
          <w:lang w:val="sk-SK"/>
        </w:rPr>
        <w:instrText>"</w:instrText>
      </w:r>
      <w:r w:rsidR="001B1EF9">
        <w:rPr>
          <w:lang w:val="sk-SK"/>
        </w:rPr>
        <w:fldChar w:fldCharType="separate"/>
      </w:r>
      <w:r w:rsidR="001B1EF9" w:rsidRPr="00DF16AA">
        <w:rPr>
          <w:rStyle w:val="Hyperlink"/>
          <w:lang w:val="sk-SK"/>
        </w:rPr>
        <w:t>http://dx.doi.org/10.5772/intechopen.98263</w:t>
      </w:r>
      <w:r w:rsidR="001B1EF9">
        <w:rPr>
          <w:lang w:val="sk-SK"/>
        </w:rPr>
        <w:fldChar w:fldCharType="end"/>
      </w:r>
      <w:r w:rsidR="001B1EF9">
        <w:rPr>
          <w:lang w:val="sk-SK"/>
        </w:rPr>
        <w:t xml:space="preserve"> </w:t>
      </w:r>
    </w:p>
    <w:p w14:paraId="0CB3D482" w14:textId="77777777" w:rsidR="0025656B" w:rsidRPr="002B1CDE" w:rsidRDefault="0025656B" w:rsidP="00E33E44">
      <w:pPr>
        <w:rPr>
          <w:lang w:val="en-GB"/>
        </w:rPr>
      </w:pPr>
      <w:r w:rsidRPr="002B1CDE">
        <w:rPr>
          <w:lang w:val="en-GB"/>
        </w:rPr>
        <w:t xml:space="preserve">Zillmann, D. (2000). The coming of media entertainment. In D. Zillmann, &amp; P. </w:t>
      </w:r>
      <w:proofErr w:type="spellStart"/>
      <w:r w:rsidRPr="002B1CDE">
        <w:rPr>
          <w:lang w:val="en-GB"/>
        </w:rPr>
        <w:t>Vorderer</w:t>
      </w:r>
      <w:proofErr w:type="spellEnd"/>
      <w:r w:rsidRPr="002B1CDE">
        <w:rPr>
          <w:lang w:val="en-GB"/>
        </w:rPr>
        <w:t xml:space="preserve"> (Eds.), </w:t>
      </w:r>
      <w:r w:rsidRPr="002B1CDE">
        <w:rPr>
          <w:i/>
          <w:iCs/>
          <w:lang w:val="en-GB"/>
        </w:rPr>
        <w:t xml:space="preserve">Media entertainment: The psychology of its appeal </w:t>
      </w:r>
      <w:r w:rsidRPr="002B1CDE">
        <w:rPr>
          <w:lang w:val="en-GB"/>
        </w:rPr>
        <w:t>(pp. 1-20). Lawrence Erlbaum.</w:t>
      </w:r>
    </w:p>
    <w:p w14:paraId="6D9719E6" w14:textId="2397F90E" w:rsidR="00944119" w:rsidRPr="002B1CDE" w:rsidRDefault="00944119" w:rsidP="00E33E44">
      <w:pPr>
        <w:rPr>
          <w:lang w:val="en-GB"/>
        </w:rPr>
      </w:pPr>
      <w:r w:rsidRPr="002B1CDE">
        <w:rPr>
          <w:lang w:val="en-GB"/>
        </w:rPr>
        <w:t xml:space="preserve">Niepce, N. (n.d.). </w:t>
      </w:r>
      <w:r w:rsidRPr="002B1CDE">
        <w:rPr>
          <w:i/>
          <w:iCs/>
          <w:lang w:val="en-GB"/>
        </w:rPr>
        <w:t xml:space="preserve">View from the window at Le Gras. </w:t>
      </w:r>
      <w:hyperlink r:id="rId13" w:history="1">
        <w:r w:rsidR="001B1EF9" w:rsidRPr="00DF16AA">
          <w:rPr>
            <w:rStyle w:val="Hyperlink"/>
            <w:lang w:val="en-GB"/>
          </w:rPr>
          <w:t>http://greg.org/archive/niecpe_view_flipped.jpg</w:t>
        </w:r>
      </w:hyperlink>
      <w:r w:rsidR="001B1EF9">
        <w:rPr>
          <w:lang w:val="en-GB"/>
        </w:rPr>
        <w:t xml:space="preserve"> </w:t>
      </w:r>
      <w:r w:rsidRPr="002B1CDE">
        <w:rPr>
          <w:lang w:val="en-GB"/>
        </w:rPr>
        <w:t xml:space="preserve"> </w:t>
      </w:r>
    </w:p>
    <w:p w14:paraId="73115A4A" w14:textId="77777777" w:rsidR="00643DF8" w:rsidRPr="00425D14" w:rsidRDefault="00643DF8" w:rsidP="00E33E44">
      <w:pPr>
        <w:rPr>
          <w:lang w:val="en-GB"/>
        </w:rPr>
      </w:pPr>
    </w:p>
    <w:p w14:paraId="04BC9C2A" w14:textId="77777777" w:rsidR="001A6EBC" w:rsidRPr="00425D14" w:rsidRDefault="001A6EBC" w:rsidP="00E33E44">
      <w:pPr>
        <w:rPr>
          <w:lang w:val="en-GB"/>
        </w:rPr>
      </w:pPr>
    </w:p>
    <w:p w14:paraId="2E809397" w14:textId="77777777" w:rsidR="007D1F4D" w:rsidRPr="00425D14" w:rsidRDefault="006F79E2" w:rsidP="00E33E44">
      <w:pPr>
        <w:rPr>
          <w:b/>
          <w:bCs/>
          <w:sz w:val="28"/>
          <w:szCs w:val="28"/>
          <w:lang w:val="en-GB"/>
        </w:rPr>
      </w:pPr>
      <w:r w:rsidRPr="00425D14">
        <w:rPr>
          <w:rFonts w:eastAsia="Arial Unicode MS" w:cs="Arial Unicode MS"/>
          <w:b/>
          <w:bCs/>
          <w:sz w:val="28"/>
          <w:szCs w:val="28"/>
          <w:lang w:val="en-GB"/>
        </w:rPr>
        <w:t>Author</w:t>
      </w:r>
    </w:p>
    <w:p w14:paraId="15AAD58F" w14:textId="77777777" w:rsidR="007D1F4D" w:rsidRPr="00425D14" w:rsidRDefault="007D1F4D" w:rsidP="00E33E44">
      <w:pPr>
        <w:rPr>
          <w:lang w:val="en-GB"/>
        </w:rPr>
      </w:pPr>
    </w:p>
    <w:p w14:paraId="55CF9049" w14:textId="43AA6047" w:rsidR="007D1F4D" w:rsidRPr="00425D14" w:rsidRDefault="006F79E2" w:rsidP="00E33E44">
      <w:pPr>
        <w:rPr>
          <w:rFonts w:eastAsia="Arial Unicode MS" w:cs="Arial Unicode MS"/>
          <w:lang w:val="en-GB"/>
        </w:rPr>
      </w:pPr>
      <w:r w:rsidRPr="00425D14">
        <w:rPr>
          <w:rFonts w:eastAsia="Arial Unicode MS" w:cs="Arial Unicode MS"/>
          <w:lang w:val="en-GB"/>
        </w:rPr>
        <w:t>Academic degree(s) before the name, name and surname of the author(s), academic degree(s) after the name</w:t>
      </w:r>
    </w:p>
    <w:p w14:paraId="7A3C5BC1" w14:textId="2FDA0ACD" w:rsidR="0081769B" w:rsidRPr="00425D14" w:rsidRDefault="0081769B" w:rsidP="00E33E44">
      <w:pPr>
        <w:rPr>
          <w:rFonts w:eastAsia="Arial Unicode MS" w:cs="Arial Unicode MS"/>
          <w:lang w:val="en-GB"/>
        </w:rPr>
      </w:pPr>
      <w:r w:rsidRPr="00425D14">
        <w:rPr>
          <w:rFonts w:eastAsia="Arial Unicode MS" w:cs="Arial Unicode MS"/>
          <w:lang w:val="en-GB"/>
        </w:rPr>
        <w:t>E-mail of the author(s)</w:t>
      </w:r>
    </w:p>
    <w:p w14:paraId="5ADD1B0F" w14:textId="77777777" w:rsidR="0081769B" w:rsidRPr="00425D14" w:rsidRDefault="0081769B" w:rsidP="00E33E44">
      <w:pPr>
        <w:rPr>
          <w:lang w:val="en-GB"/>
        </w:rPr>
      </w:pPr>
    </w:p>
    <w:p w14:paraId="16DF2959" w14:textId="52E1E00C" w:rsidR="007D1F4D" w:rsidRPr="00425D14" w:rsidRDefault="006F79E2" w:rsidP="00E33E44">
      <w:pPr>
        <w:rPr>
          <w:caps/>
          <w:lang w:val="en-GB"/>
        </w:rPr>
      </w:pPr>
      <w:r w:rsidRPr="00425D14">
        <w:rPr>
          <w:rFonts w:eastAsia="Arial Unicode MS" w:cs="Arial Unicode MS"/>
          <w:lang w:val="en-GB"/>
        </w:rPr>
        <w:t xml:space="preserve">Complete address of the organization (name, street + No., ZIP code, </w:t>
      </w:r>
      <w:r w:rsidR="00D60BF0" w:rsidRPr="00425D14">
        <w:rPr>
          <w:rFonts w:eastAsia="Arial Unicode MS" w:cs="Arial Unicode MS"/>
          <w:lang w:val="en-GB"/>
        </w:rPr>
        <w:t>COUNTRY</w:t>
      </w:r>
      <w:r w:rsidRPr="00425D14">
        <w:rPr>
          <w:rFonts w:eastAsia="Arial Unicode MS" w:cs="Arial Unicode MS"/>
          <w:lang w:val="en-GB"/>
        </w:rPr>
        <w:t>)</w:t>
      </w:r>
    </w:p>
    <w:p w14:paraId="1F1CE53E" w14:textId="3E5D08BF" w:rsidR="007D1F4D" w:rsidRPr="00425D14" w:rsidRDefault="007D1F4D" w:rsidP="00E33E44">
      <w:pPr>
        <w:rPr>
          <w:lang w:val="en-GB"/>
        </w:rPr>
      </w:pPr>
    </w:p>
    <w:p w14:paraId="12255FCE" w14:textId="78B907D8" w:rsidR="00D60BF0" w:rsidRPr="00425D14" w:rsidRDefault="00D60BF0" w:rsidP="00E33E44">
      <w:pPr>
        <w:rPr>
          <w:lang w:val="en-GB"/>
        </w:rPr>
      </w:pPr>
      <w:r w:rsidRPr="00425D14">
        <w:rPr>
          <w:highlight w:val="yellow"/>
          <w:lang w:val="en-GB"/>
        </w:rPr>
        <w:t>For example:</w:t>
      </w:r>
    </w:p>
    <w:p w14:paraId="33F01E36" w14:textId="4721C29D" w:rsidR="00D60BF0" w:rsidRPr="00425D14" w:rsidRDefault="00746832" w:rsidP="00E33E44">
      <w:pPr>
        <w:rPr>
          <w:highlight w:val="yellow"/>
          <w:lang w:val="en-GB"/>
        </w:rPr>
      </w:pPr>
      <w:r w:rsidRPr="00425D14">
        <w:rPr>
          <w:highlight w:val="yellow"/>
          <w:lang w:val="en-GB"/>
        </w:rPr>
        <w:t>Assoc</w:t>
      </w:r>
      <w:r w:rsidR="00D60BF0" w:rsidRPr="00425D14">
        <w:rPr>
          <w:highlight w:val="yellow"/>
          <w:lang w:val="en-GB"/>
        </w:rPr>
        <w:t>.</w:t>
      </w:r>
      <w:r w:rsidRPr="00425D14">
        <w:rPr>
          <w:highlight w:val="yellow"/>
          <w:lang w:val="en-GB"/>
        </w:rPr>
        <w:t xml:space="preserve"> Prof.</w:t>
      </w:r>
      <w:r w:rsidR="00D60BF0" w:rsidRPr="00425D14">
        <w:rPr>
          <w:highlight w:val="yellow"/>
          <w:lang w:val="en-GB"/>
        </w:rPr>
        <w:t xml:space="preserve"> PhDr. Zora Hudíková, PhD.</w:t>
      </w:r>
    </w:p>
    <w:p w14:paraId="4FC62A44" w14:textId="77777777" w:rsidR="0081769B" w:rsidRPr="00425D14" w:rsidRDefault="0081769B" w:rsidP="00E33E44">
      <w:pPr>
        <w:rPr>
          <w:highlight w:val="yellow"/>
          <w:lang w:val="en-GB"/>
        </w:rPr>
      </w:pPr>
      <w:r w:rsidRPr="00425D14">
        <w:rPr>
          <w:highlight w:val="yellow"/>
          <w:lang w:val="en-GB"/>
        </w:rPr>
        <w:t>zora.hudikova@ucm.sk</w:t>
      </w:r>
    </w:p>
    <w:p w14:paraId="67AA1A22" w14:textId="77777777" w:rsidR="00B52532" w:rsidRPr="00425D14" w:rsidRDefault="00B52532" w:rsidP="00B52532">
      <w:pPr>
        <w:rPr>
          <w:lang w:val="en-GB"/>
        </w:rPr>
      </w:pPr>
      <w:r w:rsidRPr="003C5F14">
        <w:rPr>
          <w:rStyle w:val="normaltextrun"/>
          <w:highlight w:val="yellow"/>
          <w:bdr w:val="none" w:sz="0" w:space="0" w:color="auto" w:frame="1"/>
          <w:lang w:val="en-GB"/>
        </w:rPr>
        <w:t>ORCID-ID</w:t>
      </w:r>
      <w:r w:rsidRPr="000B4F38">
        <w:rPr>
          <w:rStyle w:val="normaltextrun"/>
          <w:highlight w:val="yellow"/>
          <w:bdr w:val="none" w:sz="0" w:space="0" w:color="auto" w:frame="1"/>
          <w:lang w:val="en-GB"/>
        </w:rPr>
        <w:t xml:space="preserve">: </w:t>
      </w:r>
      <w:r w:rsidRPr="000B4F38">
        <w:rPr>
          <w:rStyle w:val="normaltextrun"/>
          <w:highlight w:val="yellow"/>
          <w:shd w:val="clear" w:color="auto" w:fill="FFFFFF"/>
          <w:lang w:val="en-GB"/>
        </w:rPr>
        <w:t>https://orcid.org/0000-0000-0000-0000</w:t>
      </w:r>
      <w:r>
        <w:rPr>
          <w:rStyle w:val="eop"/>
          <w:shd w:val="clear" w:color="auto" w:fill="FFFFFF"/>
        </w:rPr>
        <w:t> </w:t>
      </w:r>
    </w:p>
    <w:p w14:paraId="4ABD006D" w14:textId="77777777" w:rsidR="0081769B" w:rsidRPr="00425D14" w:rsidRDefault="0081769B" w:rsidP="00E33E44">
      <w:pPr>
        <w:rPr>
          <w:highlight w:val="yellow"/>
          <w:lang w:val="en-GB"/>
        </w:rPr>
      </w:pPr>
    </w:p>
    <w:p w14:paraId="43ABE293" w14:textId="77777777" w:rsidR="00B52532" w:rsidRPr="00425D14" w:rsidRDefault="00B52532" w:rsidP="00B52532">
      <w:pPr>
        <w:rPr>
          <w:highlight w:val="yellow"/>
          <w:lang w:val="en-GB"/>
        </w:rPr>
      </w:pPr>
      <w:r w:rsidRPr="00425D14">
        <w:rPr>
          <w:highlight w:val="yellow"/>
          <w:lang w:val="en-GB"/>
        </w:rPr>
        <w:t xml:space="preserve">University of Ss. Cyril and Methodius in </w:t>
      </w:r>
      <w:proofErr w:type="spellStart"/>
      <w:r w:rsidRPr="00425D14">
        <w:rPr>
          <w:highlight w:val="yellow"/>
          <w:lang w:val="en-GB"/>
        </w:rPr>
        <w:t>Trnava</w:t>
      </w:r>
      <w:proofErr w:type="spellEnd"/>
    </w:p>
    <w:p w14:paraId="11CA769F" w14:textId="77777777" w:rsidR="00D60BF0" w:rsidRPr="00425D14" w:rsidRDefault="00D60BF0" w:rsidP="00E33E44">
      <w:pPr>
        <w:rPr>
          <w:highlight w:val="yellow"/>
          <w:lang w:val="en-GB"/>
        </w:rPr>
      </w:pPr>
      <w:r w:rsidRPr="00425D14">
        <w:rPr>
          <w:highlight w:val="yellow"/>
          <w:lang w:val="en-GB"/>
        </w:rPr>
        <w:t>Faculty of Mass Media Communication</w:t>
      </w:r>
    </w:p>
    <w:p w14:paraId="7BF06AD5" w14:textId="77777777" w:rsidR="00D60BF0" w:rsidRPr="00425D14" w:rsidRDefault="00D60BF0" w:rsidP="00E33E44">
      <w:pPr>
        <w:rPr>
          <w:highlight w:val="yellow"/>
          <w:lang w:val="en-GB"/>
        </w:rPr>
      </w:pPr>
      <w:proofErr w:type="spellStart"/>
      <w:r w:rsidRPr="00425D14">
        <w:rPr>
          <w:highlight w:val="yellow"/>
          <w:lang w:val="en-GB"/>
        </w:rPr>
        <w:t>Námestie</w:t>
      </w:r>
      <w:proofErr w:type="spellEnd"/>
      <w:r w:rsidRPr="00425D14">
        <w:rPr>
          <w:highlight w:val="yellow"/>
          <w:lang w:val="en-GB"/>
        </w:rPr>
        <w:t xml:space="preserve"> J. Herdu 2</w:t>
      </w:r>
    </w:p>
    <w:p w14:paraId="76BE0B95" w14:textId="7C10C53B" w:rsidR="00D60BF0" w:rsidRPr="00425D14" w:rsidRDefault="00B52532" w:rsidP="00E33E44">
      <w:pPr>
        <w:rPr>
          <w:highlight w:val="yellow"/>
          <w:lang w:val="en-GB"/>
        </w:rPr>
      </w:pPr>
      <w:proofErr w:type="spellStart"/>
      <w:r>
        <w:rPr>
          <w:highlight w:val="yellow"/>
          <w:lang w:val="en-GB"/>
        </w:rPr>
        <w:t>Trnava</w:t>
      </w:r>
      <w:proofErr w:type="spellEnd"/>
      <w:r>
        <w:rPr>
          <w:highlight w:val="yellow"/>
          <w:lang w:val="en-GB"/>
        </w:rPr>
        <w:t xml:space="preserve">, </w:t>
      </w:r>
      <w:r w:rsidR="00D60BF0" w:rsidRPr="00425D14">
        <w:rPr>
          <w:highlight w:val="yellow"/>
          <w:lang w:val="en-GB"/>
        </w:rPr>
        <w:t>917</w:t>
      </w:r>
      <w:r w:rsidR="001C4259">
        <w:rPr>
          <w:highlight w:val="yellow"/>
          <w:lang w:val="en-GB"/>
        </w:rPr>
        <w:t xml:space="preserve"> </w:t>
      </w:r>
      <w:r w:rsidR="00D60BF0" w:rsidRPr="00425D14">
        <w:rPr>
          <w:highlight w:val="yellow"/>
          <w:lang w:val="en-GB"/>
        </w:rPr>
        <w:t>01</w:t>
      </w:r>
      <w:r>
        <w:rPr>
          <w:highlight w:val="yellow"/>
          <w:lang w:val="en-GB"/>
        </w:rPr>
        <w:t>, Slovak Republic</w:t>
      </w:r>
    </w:p>
    <w:p w14:paraId="65BD5732" w14:textId="77777777" w:rsidR="00D60BF0" w:rsidRPr="00425D14" w:rsidRDefault="00D60BF0" w:rsidP="00E33E44">
      <w:pPr>
        <w:rPr>
          <w:lang w:val="en-GB"/>
        </w:rPr>
      </w:pPr>
    </w:p>
    <w:p w14:paraId="573C199B" w14:textId="2D7DDA33" w:rsidR="007D1F4D" w:rsidRPr="00425D14" w:rsidRDefault="006F79E2" w:rsidP="00E33E44">
      <w:pPr>
        <w:rPr>
          <w:b/>
          <w:bCs/>
          <w:sz w:val="28"/>
          <w:szCs w:val="28"/>
          <w:lang w:val="en-GB"/>
        </w:rPr>
      </w:pPr>
      <w:r w:rsidRPr="00425D14">
        <w:rPr>
          <w:rFonts w:eastAsia="Arial Unicode MS" w:cs="Arial Unicode MS"/>
          <w:b/>
          <w:bCs/>
          <w:sz w:val="28"/>
          <w:szCs w:val="28"/>
          <w:lang w:val="en-GB"/>
        </w:rPr>
        <w:t xml:space="preserve">Profile of the </w:t>
      </w:r>
      <w:r w:rsidR="00683029" w:rsidRPr="00425D14">
        <w:rPr>
          <w:rFonts w:eastAsia="Arial Unicode MS" w:cs="Arial Unicode MS"/>
          <w:b/>
          <w:bCs/>
          <w:sz w:val="28"/>
          <w:szCs w:val="28"/>
          <w:lang w:val="en-GB"/>
        </w:rPr>
        <w:t>A</w:t>
      </w:r>
      <w:r w:rsidRPr="00425D14">
        <w:rPr>
          <w:rFonts w:eastAsia="Arial Unicode MS" w:cs="Arial Unicode MS"/>
          <w:b/>
          <w:bCs/>
          <w:sz w:val="28"/>
          <w:szCs w:val="28"/>
          <w:lang w:val="en-GB"/>
        </w:rPr>
        <w:t>uthor(s)</w:t>
      </w:r>
    </w:p>
    <w:p w14:paraId="37AF3177" w14:textId="77777777" w:rsidR="007D1F4D" w:rsidRPr="00425D14" w:rsidRDefault="007D1F4D" w:rsidP="00E33E44">
      <w:pPr>
        <w:rPr>
          <w:lang w:val="en-GB"/>
        </w:rPr>
      </w:pPr>
    </w:p>
    <w:p w14:paraId="57097A1F" w14:textId="16198E23" w:rsidR="007D1F4D" w:rsidRPr="00425D14" w:rsidRDefault="006F79E2" w:rsidP="00E33E44">
      <w:pPr>
        <w:rPr>
          <w:lang w:val="en-GB"/>
        </w:rPr>
      </w:pPr>
      <w:r w:rsidRPr="00425D14">
        <w:rPr>
          <w:rFonts w:eastAsia="Arial Unicode MS" w:cs="Arial Unicode MS"/>
          <w:lang w:val="en-GB"/>
        </w:rPr>
        <w:t xml:space="preserve">A short biography of the author(s) in the extent of </w:t>
      </w:r>
      <w:r w:rsidR="00B52532" w:rsidRPr="00B52532">
        <w:rPr>
          <w:rFonts w:eastAsia="Arial Unicode MS" w:cs="Arial Unicode MS"/>
          <w:highlight w:val="yellow"/>
          <w:lang w:val="en-GB"/>
        </w:rPr>
        <w:t>4</w:t>
      </w:r>
      <w:r w:rsidRPr="00B52532">
        <w:rPr>
          <w:rFonts w:eastAsia="Arial Unicode MS" w:cs="Arial Unicode MS"/>
          <w:highlight w:val="yellow"/>
          <w:lang w:val="en-GB"/>
        </w:rPr>
        <w:t>-6 lines</w:t>
      </w:r>
      <w:r w:rsidR="00B52532" w:rsidRPr="00B52532">
        <w:rPr>
          <w:rFonts w:eastAsia="Arial Unicode MS" w:cs="Arial Unicode MS"/>
          <w:highlight w:val="yellow"/>
          <w:lang w:val="en-GB"/>
        </w:rPr>
        <w:t xml:space="preserve"> (70 words)</w:t>
      </w:r>
      <w:r w:rsidRPr="00425D14">
        <w:rPr>
          <w:rFonts w:eastAsia="Arial Unicode MS" w:cs="Arial Unicode MS"/>
          <w:lang w:val="en-GB"/>
        </w:rPr>
        <w:t xml:space="preserve"> including information about achievements, exhibitions, art series and publications.</w:t>
      </w:r>
    </w:p>
    <w:sectPr w:rsidR="007D1F4D" w:rsidRPr="00425D14">
      <w:headerReference w:type="default" r:id="rId14"/>
      <w:footerReference w:type="default" r:id="rId15"/>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1296" w14:textId="77777777" w:rsidR="00A12B83" w:rsidRDefault="00A12B83">
      <w:r>
        <w:separator/>
      </w:r>
    </w:p>
  </w:endnote>
  <w:endnote w:type="continuationSeparator" w:id="0">
    <w:p w14:paraId="0648AABA" w14:textId="77777777" w:rsidR="00A12B83" w:rsidRDefault="00A1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ora">
    <w:charset w:val="EE"/>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2427" w14:textId="77777777" w:rsidR="007D1F4D" w:rsidRDefault="007D1F4D">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7076" w14:textId="77777777" w:rsidR="00A12B83" w:rsidRDefault="00A12B83">
      <w:r>
        <w:separator/>
      </w:r>
    </w:p>
  </w:footnote>
  <w:footnote w:type="continuationSeparator" w:id="0">
    <w:p w14:paraId="77182250" w14:textId="77777777" w:rsidR="00A12B83" w:rsidRDefault="00A1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3EFE" w14:textId="77777777" w:rsidR="007D1F4D" w:rsidRDefault="007D1F4D">
    <w:pPr>
      <w:pStyle w:val="Hlavikaapt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wNDI0MDO3MDCwNLBU0lEKTi0uzszPAykwrQUAKO+bPSwAAAA="/>
  </w:docVars>
  <w:rsids>
    <w:rsidRoot w:val="007D1F4D"/>
    <w:rsid w:val="00005089"/>
    <w:rsid w:val="00052F4C"/>
    <w:rsid w:val="00084CEA"/>
    <w:rsid w:val="00095E0D"/>
    <w:rsid w:val="00135F39"/>
    <w:rsid w:val="00183641"/>
    <w:rsid w:val="001A6EBC"/>
    <w:rsid w:val="001B1814"/>
    <w:rsid w:val="001B1EF9"/>
    <w:rsid w:val="001C4259"/>
    <w:rsid w:val="002435D9"/>
    <w:rsid w:val="0025656B"/>
    <w:rsid w:val="00282CC9"/>
    <w:rsid w:val="002B1CDE"/>
    <w:rsid w:val="002B2BD1"/>
    <w:rsid w:val="002B7FD8"/>
    <w:rsid w:val="002D2242"/>
    <w:rsid w:val="002E5F40"/>
    <w:rsid w:val="00341E1C"/>
    <w:rsid w:val="00363F5B"/>
    <w:rsid w:val="00374D38"/>
    <w:rsid w:val="0039650C"/>
    <w:rsid w:val="003B6C0E"/>
    <w:rsid w:val="00425D14"/>
    <w:rsid w:val="004B0071"/>
    <w:rsid w:val="004F511C"/>
    <w:rsid w:val="00532456"/>
    <w:rsid w:val="00565D11"/>
    <w:rsid w:val="00583BE1"/>
    <w:rsid w:val="005A1927"/>
    <w:rsid w:val="005D1FF4"/>
    <w:rsid w:val="0060651D"/>
    <w:rsid w:val="00643DF8"/>
    <w:rsid w:val="00653323"/>
    <w:rsid w:val="00665DE7"/>
    <w:rsid w:val="00683029"/>
    <w:rsid w:val="006F79E2"/>
    <w:rsid w:val="00715732"/>
    <w:rsid w:val="007162A8"/>
    <w:rsid w:val="007208D1"/>
    <w:rsid w:val="00746832"/>
    <w:rsid w:val="00752C44"/>
    <w:rsid w:val="007A2D1A"/>
    <w:rsid w:val="007B481A"/>
    <w:rsid w:val="007D1F4D"/>
    <w:rsid w:val="007D2406"/>
    <w:rsid w:val="007F5415"/>
    <w:rsid w:val="0081769B"/>
    <w:rsid w:val="0083330D"/>
    <w:rsid w:val="00837AE1"/>
    <w:rsid w:val="008B5098"/>
    <w:rsid w:val="00907407"/>
    <w:rsid w:val="009171A2"/>
    <w:rsid w:val="00944119"/>
    <w:rsid w:val="009618C4"/>
    <w:rsid w:val="009A2F50"/>
    <w:rsid w:val="009F0EA3"/>
    <w:rsid w:val="00A12B83"/>
    <w:rsid w:val="00A26450"/>
    <w:rsid w:val="00A6434B"/>
    <w:rsid w:val="00B0752F"/>
    <w:rsid w:val="00B52532"/>
    <w:rsid w:val="00BA1BFC"/>
    <w:rsid w:val="00BC7937"/>
    <w:rsid w:val="00BD4CED"/>
    <w:rsid w:val="00C25711"/>
    <w:rsid w:val="00C52B53"/>
    <w:rsid w:val="00C550EC"/>
    <w:rsid w:val="00C76077"/>
    <w:rsid w:val="00CB362D"/>
    <w:rsid w:val="00D01BE2"/>
    <w:rsid w:val="00D60BF0"/>
    <w:rsid w:val="00D66E14"/>
    <w:rsid w:val="00E33E44"/>
    <w:rsid w:val="00E502FF"/>
    <w:rsid w:val="00E87A93"/>
    <w:rsid w:val="00ED50CF"/>
    <w:rsid w:val="00F565A5"/>
    <w:rsid w:val="00F62FB6"/>
    <w:rsid w:val="00FB7F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5FDB"/>
  <w15:docId w15:val="{A3EDF316-12E3-4571-BE8C-E882D3D7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CEA"/>
    <w:pPr>
      <w:jc w:val="both"/>
    </w:pPr>
    <w:rPr>
      <w:rFonts w:eastAsia="Times New Roman"/>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lavikaapta">
    <w:name w:val="Hlavička a päta"/>
    <w:pPr>
      <w:tabs>
        <w:tab w:val="right" w:pos="9020"/>
      </w:tabs>
    </w:pPr>
    <w:rPr>
      <w:rFonts w:ascii="Helvetica" w:hAnsi="Helvetica" w:cs="Arial Unicode MS"/>
      <w:color w:val="000000"/>
      <w:sz w:val="24"/>
      <w:szCs w:val="24"/>
    </w:rPr>
  </w:style>
  <w:style w:type="paragraph" w:styleId="Title">
    <w:name w:val="Title"/>
    <w:uiPriority w:val="10"/>
    <w:qFormat/>
    <w:pPr>
      <w:jc w:val="center"/>
    </w:pPr>
    <w:rPr>
      <w:rFonts w:cs="Arial Unicode MS"/>
      <w:b/>
      <w:bCs/>
      <w:caps/>
      <w:color w:val="000000"/>
      <w:sz w:val="32"/>
      <w:szCs w:val="32"/>
      <w:u w:color="000000"/>
    </w:rPr>
  </w:style>
  <w:style w:type="paragraph" w:customStyle="1" w:styleId="Autor">
    <w:name w:val="Autor"/>
    <w:pPr>
      <w:jc w:val="center"/>
    </w:pPr>
    <w:rPr>
      <w:rFonts w:cs="Arial Unicode MS"/>
      <w:color w:val="000000"/>
      <w:sz w:val="28"/>
      <w:szCs w:val="28"/>
      <w:u w:color="000000"/>
    </w:rPr>
  </w:style>
  <w:style w:type="paragraph" w:styleId="FootnoteText">
    <w:name w:val="footnote text"/>
    <w:basedOn w:val="Normal"/>
    <w:link w:val="FootnoteTextChar"/>
    <w:uiPriority w:val="99"/>
    <w:semiHidden/>
    <w:unhideWhenUsed/>
    <w:rsid w:val="004F511C"/>
    <w:rPr>
      <w:sz w:val="20"/>
      <w:szCs w:val="20"/>
    </w:rPr>
  </w:style>
  <w:style w:type="character" w:customStyle="1" w:styleId="FootnoteTextChar">
    <w:name w:val="Footnote Text Char"/>
    <w:basedOn w:val="DefaultParagraphFont"/>
    <w:link w:val="FootnoteText"/>
    <w:uiPriority w:val="99"/>
    <w:semiHidden/>
    <w:rsid w:val="004F511C"/>
    <w:rPr>
      <w:rFonts w:eastAsia="Times New Roman"/>
      <w:color w:val="000000"/>
      <w:u w:color="000000"/>
    </w:rPr>
  </w:style>
  <w:style w:type="character" w:styleId="FootnoteReference">
    <w:name w:val="footnote reference"/>
    <w:basedOn w:val="DefaultParagraphFont"/>
    <w:uiPriority w:val="99"/>
    <w:semiHidden/>
    <w:unhideWhenUsed/>
    <w:rsid w:val="004F511C"/>
    <w:rPr>
      <w:vertAlign w:val="superscript"/>
    </w:rPr>
  </w:style>
  <w:style w:type="character" w:styleId="Emphasis">
    <w:name w:val="Emphasis"/>
    <w:basedOn w:val="DefaultParagraphFont"/>
    <w:uiPriority w:val="20"/>
    <w:qFormat/>
    <w:rsid w:val="004F511C"/>
    <w:rPr>
      <w:i/>
      <w:iCs/>
    </w:rPr>
  </w:style>
  <w:style w:type="character" w:customStyle="1" w:styleId="UnresolvedMention1">
    <w:name w:val="Unresolved Mention1"/>
    <w:basedOn w:val="DefaultParagraphFont"/>
    <w:uiPriority w:val="99"/>
    <w:semiHidden/>
    <w:unhideWhenUsed/>
    <w:rsid w:val="002D2242"/>
    <w:rPr>
      <w:color w:val="605E5C"/>
      <w:shd w:val="clear" w:color="auto" w:fill="E1DFDD"/>
    </w:rPr>
  </w:style>
  <w:style w:type="paragraph" w:customStyle="1" w:styleId="Default">
    <w:name w:val="Default"/>
    <w:rsid w:val="002D22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Lora" w:hAnsi="Lora" w:cs="Lora"/>
      <w:color w:val="000000"/>
      <w:sz w:val="24"/>
      <w:szCs w:val="24"/>
      <w:lang w:val="sk-SK"/>
    </w:rPr>
  </w:style>
  <w:style w:type="character" w:styleId="FollowedHyperlink">
    <w:name w:val="FollowedHyperlink"/>
    <w:basedOn w:val="DefaultParagraphFont"/>
    <w:uiPriority w:val="99"/>
    <w:semiHidden/>
    <w:unhideWhenUsed/>
    <w:rsid w:val="00565D11"/>
    <w:rPr>
      <w:color w:val="FF00FF" w:themeColor="followedHyperlink"/>
      <w:u w:val="single"/>
    </w:rPr>
  </w:style>
  <w:style w:type="paragraph" w:styleId="NormalWeb">
    <w:name w:val="Normal (Web)"/>
    <w:basedOn w:val="Normal"/>
    <w:uiPriority w:val="99"/>
    <w:unhideWhenUsed/>
    <w:rsid w:val="008B50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color w:val="auto"/>
      <w:bdr w:val="none" w:sz="0" w:space="0" w:color="auto"/>
      <w:lang w:val="sk-SK" w:eastAsia="sk-SK"/>
    </w:rPr>
  </w:style>
  <w:style w:type="character" w:customStyle="1" w:styleId="normaltextrun">
    <w:name w:val="normaltextrun"/>
    <w:basedOn w:val="DefaultParagraphFont"/>
    <w:rsid w:val="001C4259"/>
  </w:style>
  <w:style w:type="character" w:customStyle="1" w:styleId="eop">
    <w:name w:val="eop"/>
    <w:basedOn w:val="DefaultParagraphFont"/>
    <w:rsid w:val="001C4259"/>
  </w:style>
  <w:style w:type="character" w:styleId="UnresolvedMention">
    <w:name w:val="Unresolved Mention"/>
    <w:basedOn w:val="DefaultParagraphFont"/>
    <w:uiPriority w:val="99"/>
    <w:semiHidden/>
    <w:unhideWhenUsed/>
    <w:rsid w:val="001B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7423">
      <w:bodyDiv w:val="1"/>
      <w:marLeft w:val="0"/>
      <w:marRight w:val="0"/>
      <w:marTop w:val="0"/>
      <w:marBottom w:val="0"/>
      <w:divBdr>
        <w:top w:val="none" w:sz="0" w:space="0" w:color="auto"/>
        <w:left w:val="none" w:sz="0" w:space="0" w:color="auto"/>
        <w:bottom w:val="none" w:sz="0" w:space="0" w:color="auto"/>
        <w:right w:val="none" w:sz="0" w:space="0" w:color="auto"/>
      </w:divBdr>
    </w:div>
    <w:div w:id="408238650">
      <w:bodyDiv w:val="1"/>
      <w:marLeft w:val="0"/>
      <w:marRight w:val="0"/>
      <w:marTop w:val="0"/>
      <w:marBottom w:val="0"/>
      <w:divBdr>
        <w:top w:val="none" w:sz="0" w:space="0" w:color="auto"/>
        <w:left w:val="none" w:sz="0" w:space="0" w:color="auto"/>
        <w:bottom w:val="none" w:sz="0" w:space="0" w:color="auto"/>
        <w:right w:val="none" w:sz="0" w:space="0" w:color="auto"/>
      </w:divBdr>
    </w:div>
    <w:div w:id="1524128418">
      <w:bodyDiv w:val="1"/>
      <w:marLeft w:val="0"/>
      <w:marRight w:val="0"/>
      <w:marTop w:val="0"/>
      <w:marBottom w:val="0"/>
      <w:divBdr>
        <w:top w:val="none" w:sz="0" w:space="0" w:color="auto"/>
        <w:left w:val="none" w:sz="0" w:space="0" w:color="auto"/>
        <w:bottom w:val="none" w:sz="0" w:space="0" w:color="auto"/>
        <w:right w:val="none" w:sz="0" w:space="0" w:color="auto"/>
      </w:divBdr>
    </w:div>
    <w:div w:id="1530335193">
      <w:bodyDiv w:val="1"/>
      <w:marLeft w:val="0"/>
      <w:marRight w:val="0"/>
      <w:marTop w:val="0"/>
      <w:marBottom w:val="0"/>
      <w:divBdr>
        <w:top w:val="none" w:sz="0" w:space="0" w:color="auto"/>
        <w:left w:val="none" w:sz="0" w:space="0" w:color="auto"/>
        <w:bottom w:val="none" w:sz="0" w:space="0" w:color="auto"/>
        <w:right w:val="none" w:sz="0" w:space="0" w:color="auto"/>
      </w:divBdr>
    </w:div>
    <w:div w:id="178657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4135/mlar-23-01-09" TargetMode="External"/><Relationship Id="rId13" Type="http://schemas.openxmlformats.org/officeDocument/2006/relationships/hyperlink" Target="http://greg.org/archive/niecpe_view_flipped.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utersinstitute.politics.ox.ac.uk/sites/default/files/2023-%2006/Digital_News_Report_202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oreatimes.co.kr/www/art/2023/10/689_360495.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mmunicationtoday.sk/wp-content/uploads/02_HUDIKOVA_PRAVDOVA_CT-2-2022.pdf" TargetMode="External"/><Relationship Id="rId4" Type="http://schemas.openxmlformats.org/officeDocument/2006/relationships/webSettings" Target="webSettings.xml"/><Relationship Id="rId9" Type="http://schemas.openxmlformats.org/officeDocument/2006/relationships/hyperlink" Target="https://doi.org/10.4324/9780203814284-8"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A0A4-7E94-436C-9A5B-A40E7D11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FRANCISTYOVÁ, Bianka</dc:creator>
  <cp:lastModifiedBy>FRANCISTYOVÁ, Bianka</cp:lastModifiedBy>
  <cp:revision>4</cp:revision>
  <dcterms:created xsi:type="dcterms:W3CDTF">2026-02-27T12:49:00Z</dcterms:created>
  <dcterms:modified xsi:type="dcterms:W3CDTF">2026-02-27T12:58:00Z</dcterms:modified>
</cp:coreProperties>
</file>